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711" w:rsidRPr="007F5711" w:rsidRDefault="007F5711" w:rsidP="007F5711">
      <w:pPr>
        <w:tabs>
          <w:tab w:val="left" w:pos="0"/>
          <w:tab w:val="left" w:pos="7470"/>
          <w:tab w:val="left" w:pos="7740"/>
          <w:tab w:val="left" w:pos="8280"/>
        </w:tabs>
        <w:jc w:val="center"/>
        <w:rPr>
          <w:rFonts w:ascii="Arial" w:hAnsi="Arial" w:cs="Arial"/>
          <w:b/>
          <w:lang w:val="sr-Latn-CS"/>
        </w:rPr>
      </w:pPr>
      <w:bookmarkStart w:id="0" w:name="_GoBack"/>
      <w:r w:rsidRPr="007F5711">
        <w:rPr>
          <w:rFonts w:ascii="Arial" w:hAnsi="Arial" w:cs="Arial"/>
          <w:b/>
          <w:lang w:val="sr-Latn-CS"/>
        </w:rPr>
        <w:t xml:space="preserve">SIMULACIJE SAOBRAĆAJNIH NEZGODA POMOĆU PROGRAMA ZA SIMULACIJE </w:t>
      </w:r>
      <w:r w:rsidRPr="007F5711">
        <w:rPr>
          <w:rFonts w:ascii="Arial" w:hAnsi="Arial" w:cs="Arial"/>
          <w:b/>
          <w:i/>
          <w:lang w:val="sr-Latn-CS"/>
        </w:rPr>
        <w:t xml:space="preserve">VIRTUAL CRASH </w:t>
      </w:r>
      <w:r w:rsidR="00075EA4">
        <w:rPr>
          <w:rFonts w:ascii="Arial" w:hAnsi="Arial" w:cs="Arial"/>
          <w:b/>
          <w:i/>
          <w:lang w:val="sr-Latn-CS"/>
        </w:rPr>
        <w:t>4</w:t>
      </w:r>
    </w:p>
    <w:bookmarkEnd w:id="0"/>
    <w:p w:rsidR="007F5711" w:rsidRPr="007F5711" w:rsidRDefault="007F5711" w:rsidP="007F5711">
      <w:pPr>
        <w:jc w:val="both"/>
        <w:rPr>
          <w:rFonts w:ascii="Arial" w:hAnsi="Arial" w:cs="Arial"/>
          <w:lang w:val="sr-Latn-CS"/>
        </w:rPr>
      </w:pPr>
    </w:p>
    <w:p w:rsidR="007F5711" w:rsidRDefault="007F5711" w:rsidP="007F5711">
      <w:pPr>
        <w:jc w:val="both"/>
        <w:rPr>
          <w:rFonts w:ascii="Arial" w:hAnsi="Arial" w:cs="Arial"/>
          <w:b/>
          <w:lang w:val="sr-Latn-CS"/>
        </w:rPr>
      </w:pPr>
    </w:p>
    <w:p w:rsidR="00075EA4" w:rsidRDefault="00075EA4" w:rsidP="007F5711">
      <w:pPr>
        <w:jc w:val="both"/>
        <w:rPr>
          <w:rFonts w:ascii="Arial" w:hAnsi="Arial" w:cs="Arial"/>
          <w:b/>
          <w:lang w:val="sr-Latn-CS"/>
        </w:rPr>
      </w:pPr>
    </w:p>
    <w:p w:rsidR="00075EA4" w:rsidRDefault="00075EA4" w:rsidP="007F5711">
      <w:pPr>
        <w:jc w:val="both"/>
        <w:rPr>
          <w:rFonts w:ascii="Arial" w:hAnsi="Arial" w:cs="Arial"/>
          <w:b/>
          <w:lang w:val="sr-Latn-CS"/>
        </w:rPr>
      </w:pPr>
    </w:p>
    <w:p w:rsidR="00075EA4" w:rsidRPr="00B97755" w:rsidRDefault="00075EA4" w:rsidP="007F5711">
      <w:pPr>
        <w:jc w:val="both"/>
        <w:rPr>
          <w:rFonts w:ascii="Arial" w:hAnsi="Arial" w:cs="Arial"/>
          <w:lang w:val="sr-Latn-CS"/>
        </w:rPr>
      </w:pPr>
    </w:p>
    <w:p w:rsidR="00075EA4" w:rsidRPr="007F5711" w:rsidRDefault="00075EA4" w:rsidP="007F5711">
      <w:pPr>
        <w:jc w:val="both"/>
        <w:rPr>
          <w:rFonts w:ascii="Arial" w:hAnsi="Arial" w:cs="Arial"/>
          <w:b/>
          <w:lang w:val="sr-Latn-CS"/>
        </w:rPr>
      </w:pPr>
    </w:p>
    <w:p w:rsidR="007F5711" w:rsidRPr="007F5711" w:rsidRDefault="007F5711" w:rsidP="007F5711">
      <w:pPr>
        <w:jc w:val="both"/>
        <w:rPr>
          <w:rFonts w:ascii="Arial" w:hAnsi="Arial" w:cs="Arial"/>
          <w:lang w:val="sr-Latn-CS"/>
        </w:rPr>
      </w:pPr>
      <w:r w:rsidRPr="007F5711">
        <w:rPr>
          <w:rFonts w:ascii="Arial" w:hAnsi="Arial" w:cs="Arial"/>
          <w:b/>
          <w:lang w:val="sr-Latn-CS"/>
        </w:rPr>
        <w:t>Rezime</w:t>
      </w:r>
      <w:r w:rsidR="00B97755">
        <w:rPr>
          <w:rFonts w:ascii="Arial" w:hAnsi="Arial" w:cs="Arial"/>
          <w:lang w:val="sr-Latn-CS"/>
        </w:rPr>
        <w:t>: U radu je</w:t>
      </w:r>
      <w:r w:rsidRPr="007F5711">
        <w:rPr>
          <w:rFonts w:ascii="Arial" w:hAnsi="Arial" w:cs="Arial"/>
          <w:lang w:val="sr-Latn-CS"/>
        </w:rPr>
        <w:t xml:space="preserve"> prikazan</w:t>
      </w:r>
      <w:r w:rsidR="00B97755">
        <w:rPr>
          <w:rFonts w:ascii="Arial" w:hAnsi="Arial" w:cs="Arial"/>
          <w:lang w:val="sr-Latn-CS"/>
        </w:rPr>
        <w:t xml:space="preserve"> onaj deo proširenja postojeće varijante </w:t>
      </w:r>
      <w:proofErr w:type="spellStart"/>
      <w:r w:rsidR="00B97755">
        <w:rPr>
          <w:rFonts w:ascii="Arial" w:hAnsi="Arial" w:cs="Arial"/>
          <w:lang w:val="sr-Latn-CS"/>
        </w:rPr>
        <w:t>Virtual</w:t>
      </w:r>
      <w:proofErr w:type="spellEnd"/>
      <w:r w:rsidR="00B97755">
        <w:rPr>
          <w:rFonts w:ascii="Arial" w:hAnsi="Arial" w:cs="Arial"/>
          <w:lang w:val="sr-Latn-CS"/>
        </w:rPr>
        <w:t xml:space="preserve"> </w:t>
      </w:r>
      <w:proofErr w:type="spellStart"/>
      <w:r w:rsidR="00B97755">
        <w:rPr>
          <w:rFonts w:ascii="Arial" w:hAnsi="Arial" w:cs="Arial"/>
          <w:lang w:val="sr-Latn-CS"/>
        </w:rPr>
        <w:t>Crash</w:t>
      </w:r>
      <w:proofErr w:type="spellEnd"/>
      <w:r w:rsidR="00B97755">
        <w:rPr>
          <w:rFonts w:ascii="Arial" w:hAnsi="Arial" w:cs="Arial"/>
          <w:lang w:val="sr-Latn-CS"/>
        </w:rPr>
        <w:t xml:space="preserve"> 3, </w:t>
      </w:r>
      <w:r w:rsidR="00F80A26">
        <w:rPr>
          <w:rFonts w:ascii="Arial" w:hAnsi="Arial" w:cs="Arial"/>
          <w:lang w:val="sr-Latn-CS"/>
        </w:rPr>
        <w:t xml:space="preserve">čija upotreba može da utiče na povišenje kvaliteta veštačenja prilikom analize saobraćajnih nezgoda. </w:t>
      </w:r>
    </w:p>
    <w:p w:rsidR="007F5711" w:rsidRPr="007F5711" w:rsidRDefault="007F5711" w:rsidP="007F5711">
      <w:pPr>
        <w:jc w:val="both"/>
        <w:rPr>
          <w:rFonts w:ascii="Arial" w:hAnsi="Arial" w:cs="Arial"/>
          <w:lang w:val="sr-Latn-CS"/>
        </w:rPr>
      </w:pPr>
    </w:p>
    <w:p w:rsidR="007F5711" w:rsidRPr="007F5711" w:rsidRDefault="007F5711" w:rsidP="007F5711">
      <w:pPr>
        <w:jc w:val="both"/>
        <w:rPr>
          <w:rFonts w:ascii="Arial" w:hAnsi="Arial" w:cs="Arial"/>
          <w:b/>
          <w:lang w:val="sr-Latn-CS"/>
        </w:rPr>
      </w:pPr>
      <w:r w:rsidRPr="007F5711">
        <w:rPr>
          <w:rFonts w:ascii="Arial" w:hAnsi="Arial" w:cs="Arial"/>
          <w:b/>
          <w:lang w:val="sr-Latn-CS"/>
        </w:rPr>
        <w:t xml:space="preserve">Ključne reči: </w:t>
      </w:r>
      <w:r w:rsidRPr="007F5711">
        <w:rPr>
          <w:rFonts w:ascii="Arial" w:hAnsi="Arial" w:cs="Arial"/>
          <w:lang w:val="sr-Latn-CS"/>
        </w:rPr>
        <w:t xml:space="preserve">saobraćajne nezgode, simulacija, </w:t>
      </w:r>
      <w:proofErr w:type="spellStart"/>
      <w:r w:rsidRPr="007F5711">
        <w:rPr>
          <w:rFonts w:ascii="Arial" w:hAnsi="Arial" w:cs="Arial"/>
          <w:i/>
          <w:lang w:val="sr-Latn-CS"/>
        </w:rPr>
        <w:t>Virtual</w:t>
      </w:r>
      <w:proofErr w:type="spellEnd"/>
      <w:r w:rsidRPr="007F5711">
        <w:rPr>
          <w:rFonts w:ascii="Arial" w:hAnsi="Arial" w:cs="Arial"/>
          <w:i/>
          <w:lang w:val="sr-Latn-CS"/>
        </w:rPr>
        <w:t xml:space="preserve"> </w:t>
      </w:r>
      <w:proofErr w:type="spellStart"/>
      <w:r w:rsidRPr="007F5711">
        <w:rPr>
          <w:rFonts w:ascii="Arial" w:hAnsi="Arial" w:cs="Arial"/>
          <w:i/>
          <w:lang w:val="sr-Latn-CS"/>
        </w:rPr>
        <w:t>Crash</w:t>
      </w:r>
      <w:proofErr w:type="spellEnd"/>
      <w:r w:rsidRPr="007F5711">
        <w:rPr>
          <w:rFonts w:ascii="Arial" w:hAnsi="Arial" w:cs="Arial"/>
          <w:i/>
          <w:lang w:val="sr-Latn-CS"/>
        </w:rPr>
        <w:t xml:space="preserve"> </w:t>
      </w:r>
      <w:r w:rsidR="00F80A26">
        <w:rPr>
          <w:rFonts w:ascii="Arial" w:hAnsi="Arial" w:cs="Arial"/>
          <w:i/>
          <w:lang w:val="sr-Latn-CS"/>
        </w:rPr>
        <w:t>4</w:t>
      </w:r>
    </w:p>
    <w:p w:rsidR="007F5711" w:rsidRPr="007F5711" w:rsidRDefault="007F5711" w:rsidP="007F5711">
      <w:pPr>
        <w:jc w:val="both"/>
        <w:rPr>
          <w:rFonts w:ascii="Arial" w:hAnsi="Arial" w:cs="Arial"/>
          <w:b/>
          <w:lang w:val="sr-Latn-CS"/>
        </w:rPr>
      </w:pPr>
    </w:p>
    <w:p w:rsidR="00F80A26" w:rsidRPr="007F5711" w:rsidRDefault="00F80A26" w:rsidP="007F5711">
      <w:pPr>
        <w:jc w:val="both"/>
        <w:rPr>
          <w:rFonts w:ascii="Arial" w:hAnsi="Arial" w:cs="Arial"/>
          <w:b/>
          <w:lang w:val="sr-Latn-CS"/>
        </w:rPr>
      </w:pPr>
    </w:p>
    <w:p w:rsidR="007F5711" w:rsidRPr="007F5711" w:rsidRDefault="007F5711" w:rsidP="007F5711">
      <w:pPr>
        <w:jc w:val="both"/>
        <w:rPr>
          <w:rFonts w:ascii="Arial" w:hAnsi="Arial" w:cs="Arial"/>
          <w:b/>
          <w:lang w:val="sr-Latn-CS"/>
        </w:rPr>
      </w:pPr>
      <w:r w:rsidRPr="007F5711">
        <w:rPr>
          <w:rFonts w:ascii="Arial" w:hAnsi="Arial" w:cs="Arial"/>
          <w:b/>
          <w:lang w:val="sr-Latn-CS"/>
        </w:rPr>
        <w:t>Uvod</w:t>
      </w:r>
    </w:p>
    <w:p w:rsidR="007F5711" w:rsidRPr="007F5711" w:rsidRDefault="007F5711" w:rsidP="007F5711">
      <w:pPr>
        <w:jc w:val="both"/>
        <w:rPr>
          <w:rFonts w:ascii="Arial" w:hAnsi="Arial" w:cs="Arial"/>
          <w:b/>
          <w:lang w:val="sr-Latn-CS"/>
        </w:rPr>
      </w:pPr>
    </w:p>
    <w:p w:rsidR="00130DDC" w:rsidRDefault="00130DDC" w:rsidP="007F5711">
      <w:pPr>
        <w:jc w:val="both"/>
        <w:rPr>
          <w:rFonts w:ascii="Arial" w:hAnsi="Arial" w:cs="Arial"/>
          <w:lang w:val="sr-Latn-CS"/>
        </w:rPr>
      </w:pPr>
      <w:r>
        <w:rPr>
          <w:rFonts w:ascii="Arial" w:hAnsi="Arial" w:cs="Arial"/>
          <w:lang w:val="sr-Latn-CS"/>
        </w:rPr>
        <w:t xml:space="preserve">Rad je nastavak prethodnog rada, objavljenog 2104 godine koji se bavio varijantom softvera za analizu saobraćajnih nezgoda </w:t>
      </w:r>
      <w:proofErr w:type="spellStart"/>
      <w:r>
        <w:rPr>
          <w:rFonts w:ascii="Arial" w:hAnsi="Arial" w:cs="Arial"/>
          <w:lang w:val="sr-Latn-CS"/>
        </w:rPr>
        <w:t>Vitrual</w:t>
      </w:r>
      <w:proofErr w:type="spellEnd"/>
      <w:r>
        <w:rPr>
          <w:rFonts w:ascii="Arial" w:hAnsi="Arial" w:cs="Arial"/>
          <w:lang w:val="sr-Latn-CS"/>
        </w:rPr>
        <w:t xml:space="preserve"> </w:t>
      </w:r>
      <w:proofErr w:type="spellStart"/>
      <w:r>
        <w:rPr>
          <w:rFonts w:ascii="Arial" w:hAnsi="Arial" w:cs="Arial"/>
          <w:lang w:val="sr-Latn-CS"/>
        </w:rPr>
        <w:t>Crash</w:t>
      </w:r>
      <w:proofErr w:type="spellEnd"/>
      <w:r>
        <w:rPr>
          <w:rFonts w:ascii="Arial" w:hAnsi="Arial" w:cs="Arial"/>
          <w:lang w:val="sr-Latn-CS"/>
        </w:rPr>
        <w:t xml:space="preserve"> 3, poredeći ga sa varijantom </w:t>
      </w:r>
      <w:proofErr w:type="spellStart"/>
      <w:r>
        <w:rPr>
          <w:rFonts w:ascii="Arial" w:hAnsi="Arial" w:cs="Arial"/>
          <w:lang w:val="sr-Latn-CS"/>
        </w:rPr>
        <w:t>Virtual</w:t>
      </w:r>
      <w:proofErr w:type="spellEnd"/>
      <w:r>
        <w:rPr>
          <w:rFonts w:ascii="Arial" w:hAnsi="Arial" w:cs="Arial"/>
          <w:lang w:val="sr-Latn-CS"/>
        </w:rPr>
        <w:t xml:space="preserve"> </w:t>
      </w:r>
      <w:proofErr w:type="spellStart"/>
      <w:r>
        <w:rPr>
          <w:rFonts w:ascii="Arial" w:hAnsi="Arial" w:cs="Arial"/>
          <w:lang w:val="sr-Latn-CS"/>
        </w:rPr>
        <w:t>Crash</w:t>
      </w:r>
      <w:proofErr w:type="spellEnd"/>
      <w:r>
        <w:rPr>
          <w:rFonts w:ascii="Arial" w:hAnsi="Arial" w:cs="Arial"/>
          <w:lang w:val="sr-Latn-CS"/>
        </w:rPr>
        <w:t xml:space="preserve"> 2.2, uz respekt prema PC </w:t>
      </w:r>
      <w:proofErr w:type="spellStart"/>
      <w:r>
        <w:rPr>
          <w:rFonts w:ascii="Arial" w:hAnsi="Arial" w:cs="Arial"/>
          <w:lang w:val="sr-Latn-CS"/>
        </w:rPr>
        <w:t>Crash</w:t>
      </w:r>
      <w:proofErr w:type="spellEnd"/>
      <w:r>
        <w:rPr>
          <w:rFonts w:ascii="Arial" w:hAnsi="Arial" w:cs="Arial"/>
          <w:lang w:val="sr-Latn-CS"/>
        </w:rPr>
        <w:t xml:space="preserve"> i </w:t>
      </w:r>
      <w:proofErr w:type="spellStart"/>
      <w:r>
        <w:rPr>
          <w:rFonts w:ascii="Arial" w:hAnsi="Arial" w:cs="Arial"/>
          <w:lang w:val="sr-Latn-CS"/>
        </w:rPr>
        <w:t>Carat</w:t>
      </w:r>
      <w:proofErr w:type="spellEnd"/>
      <w:r>
        <w:rPr>
          <w:rFonts w:ascii="Arial" w:hAnsi="Arial" w:cs="Arial"/>
          <w:lang w:val="sr-Latn-CS"/>
        </w:rPr>
        <w:t xml:space="preserve"> 3 i 4. </w:t>
      </w:r>
    </w:p>
    <w:p w:rsidR="00130DDC" w:rsidRDefault="00130DDC" w:rsidP="007F5711">
      <w:pPr>
        <w:jc w:val="both"/>
        <w:rPr>
          <w:rFonts w:ascii="Arial" w:hAnsi="Arial" w:cs="Arial"/>
          <w:lang w:val="sr-Latn-CS"/>
        </w:rPr>
      </w:pPr>
    </w:p>
    <w:p w:rsidR="007F5711" w:rsidRDefault="001C5B33" w:rsidP="007F5711">
      <w:pPr>
        <w:jc w:val="both"/>
        <w:rPr>
          <w:rFonts w:ascii="Arial" w:hAnsi="Arial" w:cs="Arial"/>
          <w:lang w:val="sr-Latn-CS"/>
        </w:rPr>
      </w:pPr>
      <w:r>
        <w:rPr>
          <w:rFonts w:ascii="Arial" w:hAnsi="Arial" w:cs="Arial"/>
          <w:lang w:val="sr-Latn-CS"/>
        </w:rPr>
        <w:t xml:space="preserve">Podsećam da sam u </w:t>
      </w:r>
      <w:r w:rsidR="007F5711" w:rsidRPr="007F5711">
        <w:rPr>
          <w:rFonts w:ascii="Arial" w:hAnsi="Arial" w:cs="Arial"/>
          <w:lang w:val="sr-Latn-CS"/>
        </w:rPr>
        <w:t xml:space="preserve">domaćoj praksi, </w:t>
      </w:r>
      <w:r>
        <w:rPr>
          <w:rFonts w:ascii="Arial" w:hAnsi="Arial" w:cs="Arial"/>
          <w:lang w:val="sr-Latn-CS"/>
        </w:rPr>
        <w:t>pre oko 17</w:t>
      </w:r>
      <w:r w:rsidR="007F5711" w:rsidRPr="007F5711">
        <w:rPr>
          <w:rFonts w:ascii="Arial" w:hAnsi="Arial" w:cs="Arial"/>
          <w:lang w:val="sr-Latn-CS"/>
        </w:rPr>
        <w:t xml:space="preserve"> godina, </w:t>
      </w:r>
      <w:r>
        <w:rPr>
          <w:rFonts w:ascii="Arial" w:hAnsi="Arial" w:cs="Arial"/>
          <w:lang w:val="sr-Latn-CS"/>
        </w:rPr>
        <w:t xml:space="preserve">prvi </w:t>
      </w:r>
      <w:r w:rsidR="007F5711" w:rsidRPr="007F5711">
        <w:rPr>
          <w:rFonts w:ascii="Arial" w:hAnsi="Arial" w:cs="Arial"/>
          <w:lang w:val="sr-Latn-CS"/>
        </w:rPr>
        <w:t xml:space="preserve">počeo sa </w:t>
      </w:r>
      <w:r>
        <w:rPr>
          <w:rFonts w:ascii="Arial" w:hAnsi="Arial" w:cs="Arial"/>
          <w:lang w:val="sr-Latn-CS"/>
        </w:rPr>
        <w:t>upotrebom softver</w:t>
      </w:r>
      <w:r w:rsidR="007F5711" w:rsidRPr="007F5711">
        <w:rPr>
          <w:rFonts w:ascii="Arial" w:hAnsi="Arial" w:cs="Arial"/>
          <w:lang w:val="sr-Latn-CS"/>
        </w:rPr>
        <w:t xml:space="preserve">skog paketa  </w:t>
      </w:r>
      <w:proofErr w:type="spellStart"/>
      <w:r w:rsidR="007F5711" w:rsidRPr="007F5711">
        <w:rPr>
          <w:rFonts w:ascii="Arial" w:hAnsi="Arial" w:cs="Arial"/>
          <w:lang w:val="sr-Latn-CS"/>
        </w:rPr>
        <w:t>Carat</w:t>
      </w:r>
      <w:proofErr w:type="spellEnd"/>
      <w:r w:rsidR="007F5711" w:rsidRPr="007F5711">
        <w:rPr>
          <w:rFonts w:ascii="Arial" w:hAnsi="Arial" w:cs="Arial"/>
          <w:lang w:val="sr-Latn-CS"/>
        </w:rPr>
        <w:t xml:space="preserve"> 3 I </w:t>
      </w:r>
      <w:proofErr w:type="spellStart"/>
      <w:r w:rsidR="007F5711" w:rsidRPr="007F5711">
        <w:rPr>
          <w:rFonts w:ascii="Arial" w:hAnsi="Arial" w:cs="Arial"/>
          <w:lang w:val="sr-Latn-CS"/>
        </w:rPr>
        <w:t>Carat</w:t>
      </w:r>
      <w:proofErr w:type="spellEnd"/>
      <w:r w:rsidR="007F5711" w:rsidRPr="007F5711">
        <w:rPr>
          <w:rFonts w:ascii="Arial" w:hAnsi="Arial" w:cs="Arial"/>
          <w:lang w:val="sr-Latn-CS"/>
        </w:rPr>
        <w:t xml:space="preserve"> 4, nakon toga PC </w:t>
      </w:r>
      <w:proofErr w:type="spellStart"/>
      <w:r w:rsidR="007F5711" w:rsidRPr="007F5711">
        <w:rPr>
          <w:rFonts w:ascii="Arial" w:hAnsi="Arial" w:cs="Arial"/>
          <w:lang w:val="sr-Latn-CS"/>
        </w:rPr>
        <w:t>Crash</w:t>
      </w:r>
      <w:proofErr w:type="spellEnd"/>
      <w:r w:rsidR="007F5711" w:rsidRPr="007F5711">
        <w:rPr>
          <w:rFonts w:ascii="Arial" w:hAnsi="Arial" w:cs="Arial"/>
          <w:lang w:val="sr-Latn-CS"/>
        </w:rPr>
        <w:t xml:space="preserve"> u </w:t>
      </w:r>
      <w:r>
        <w:rPr>
          <w:rFonts w:ascii="Arial" w:hAnsi="Arial" w:cs="Arial"/>
          <w:lang w:val="sr-Latn-CS"/>
        </w:rPr>
        <w:t>i</w:t>
      </w:r>
      <w:r w:rsidR="007F5711" w:rsidRPr="007F5711">
        <w:rPr>
          <w:rFonts w:ascii="Arial" w:hAnsi="Arial" w:cs="Arial"/>
          <w:lang w:val="sr-Latn-CS"/>
        </w:rPr>
        <w:t xml:space="preserve"> na kraju </w:t>
      </w:r>
      <w:proofErr w:type="spellStart"/>
      <w:r w:rsidR="007F5711" w:rsidRPr="007F5711">
        <w:rPr>
          <w:rFonts w:ascii="Arial" w:hAnsi="Arial" w:cs="Arial"/>
          <w:lang w:val="sr-Latn-CS"/>
        </w:rPr>
        <w:t>Virtual</w:t>
      </w:r>
      <w:proofErr w:type="spellEnd"/>
      <w:r w:rsidR="007F5711" w:rsidRPr="007F5711">
        <w:rPr>
          <w:rFonts w:ascii="Arial" w:hAnsi="Arial" w:cs="Arial"/>
          <w:lang w:val="sr-Latn-CS"/>
        </w:rPr>
        <w:t xml:space="preserve"> </w:t>
      </w:r>
      <w:proofErr w:type="spellStart"/>
      <w:r w:rsidR="007F5711" w:rsidRPr="007F5711">
        <w:rPr>
          <w:rFonts w:ascii="Arial" w:hAnsi="Arial" w:cs="Arial"/>
          <w:lang w:val="sr-Latn-CS"/>
        </w:rPr>
        <w:t>Crash</w:t>
      </w:r>
      <w:proofErr w:type="spellEnd"/>
      <w:r w:rsidR="007F5711" w:rsidRPr="007F5711">
        <w:rPr>
          <w:rFonts w:ascii="Arial" w:hAnsi="Arial" w:cs="Arial"/>
          <w:lang w:val="sr-Latn-CS"/>
        </w:rPr>
        <w:t xml:space="preserve"> 2,2</w:t>
      </w:r>
      <w:r>
        <w:rPr>
          <w:rFonts w:ascii="Arial" w:hAnsi="Arial" w:cs="Arial"/>
          <w:lang w:val="sr-Latn-CS"/>
        </w:rPr>
        <w:t>, zatim 3 i sada je predmet analize saobraćajnih nezgoda novom  proširenom verzijom</w:t>
      </w:r>
      <w:r w:rsidR="007F5711" w:rsidRPr="007F5711">
        <w:rPr>
          <w:rFonts w:ascii="Arial" w:hAnsi="Arial" w:cs="Arial"/>
          <w:lang w:val="sr-Latn-CS"/>
        </w:rPr>
        <w:t xml:space="preserve"> </w:t>
      </w:r>
      <w:proofErr w:type="spellStart"/>
      <w:r w:rsidR="007F5711" w:rsidRPr="007F5711">
        <w:rPr>
          <w:rFonts w:ascii="Arial" w:hAnsi="Arial" w:cs="Arial"/>
          <w:lang w:val="sr-Latn-CS"/>
        </w:rPr>
        <w:t>Virtual</w:t>
      </w:r>
      <w:proofErr w:type="spellEnd"/>
      <w:r>
        <w:rPr>
          <w:rFonts w:ascii="Arial" w:hAnsi="Arial" w:cs="Arial"/>
          <w:lang w:val="sr-Latn-CS"/>
        </w:rPr>
        <w:t xml:space="preserve"> </w:t>
      </w:r>
      <w:proofErr w:type="spellStart"/>
      <w:r>
        <w:rPr>
          <w:rFonts w:ascii="Arial" w:hAnsi="Arial" w:cs="Arial"/>
          <w:lang w:val="sr-Latn-CS"/>
        </w:rPr>
        <w:t>Crash</w:t>
      </w:r>
      <w:proofErr w:type="spellEnd"/>
      <w:r>
        <w:rPr>
          <w:rFonts w:ascii="Arial" w:hAnsi="Arial" w:cs="Arial"/>
          <w:lang w:val="sr-Latn-CS"/>
        </w:rPr>
        <w:t xml:space="preserve"> 4. </w:t>
      </w:r>
      <w:r w:rsidR="007F5711" w:rsidRPr="007F5711">
        <w:rPr>
          <w:rFonts w:ascii="Arial" w:hAnsi="Arial" w:cs="Arial"/>
          <w:lang w:val="sr-Latn-CS"/>
        </w:rPr>
        <w:t>Put od skepse do potpuno ravnopravnog prihvatanja sa drugim metodama, je trajao oko 8-10 godina. Sudovi</w:t>
      </w:r>
      <w:r>
        <w:rPr>
          <w:rFonts w:ascii="Arial" w:hAnsi="Arial" w:cs="Arial"/>
          <w:lang w:val="sr-Latn-CS"/>
        </w:rPr>
        <w:t>, osiguravači i advokatura u Srbiji, danas</w:t>
      </w:r>
      <w:r w:rsidR="007F5711" w:rsidRPr="007F5711">
        <w:rPr>
          <w:rFonts w:ascii="Arial" w:hAnsi="Arial" w:cs="Arial"/>
          <w:lang w:val="sr-Latn-CS"/>
        </w:rPr>
        <w:t xml:space="preserve"> su postepeno prihvatili nov pristup koji je stručno I vizuelno neuporedivo bolji I jasniji od uobičajenog vizuelnog  rada.</w:t>
      </w:r>
    </w:p>
    <w:p w:rsidR="00130DDC" w:rsidRPr="007F5711" w:rsidRDefault="00130DDC" w:rsidP="007F5711">
      <w:pPr>
        <w:jc w:val="both"/>
        <w:rPr>
          <w:rFonts w:ascii="Arial" w:hAnsi="Arial" w:cs="Arial"/>
          <w:lang w:val="sr-Latn-CS"/>
        </w:rPr>
      </w:pPr>
    </w:p>
    <w:p w:rsidR="007F5711" w:rsidRPr="007F5711" w:rsidRDefault="001C5B33" w:rsidP="007F5711">
      <w:pPr>
        <w:jc w:val="both"/>
        <w:rPr>
          <w:rFonts w:ascii="Arial" w:hAnsi="Arial" w:cs="Arial"/>
          <w:b/>
          <w:lang w:val="sr-Latn-CS"/>
        </w:rPr>
      </w:pPr>
      <w:r>
        <w:rPr>
          <w:rFonts w:ascii="Arial" w:hAnsi="Arial" w:cs="Arial"/>
          <w:b/>
          <w:lang w:val="sr-Latn-CS"/>
        </w:rPr>
        <w:t xml:space="preserve">Stanje - </w:t>
      </w:r>
      <w:proofErr w:type="spellStart"/>
      <w:r>
        <w:rPr>
          <w:rFonts w:ascii="Arial" w:hAnsi="Arial" w:cs="Arial"/>
          <w:b/>
          <w:lang w:val="sr-Latn-CS"/>
        </w:rPr>
        <w:t>Virtual</w:t>
      </w:r>
      <w:proofErr w:type="spellEnd"/>
      <w:r>
        <w:rPr>
          <w:rFonts w:ascii="Arial" w:hAnsi="Arial" w:cs="Arial"/>
          <w:b/>
          <w:lang w:val="sr-Latn-CS"/>
        </w:rPr>
        <w:t xml:space="preserve"> </w:t>
      </w:r>
      <w:proofErr w:type="spellStart"/>
      <w:r>
        <w:rPr>
          <w:rFonts w:ascii="Arial" w:hAnsi="Arial" w:cs="Arial"/>
          <w:b/>
          <w:lang w:val="sr-Latn-CS"/>
        </w:rPr>
        <w:t>Crash</w:t>
      </w:r>
      <w:proofErr w:type="spellEnd"/>
      <w:r>
        <w:rPr>
          <w:rFonts w:ascii="Arial" w:hAnsi="Arial" w:cs="Arial"/>
          <w:b/>
          <w:lang w:val="sr-Latn-CS"/>
        </w:rPr>
        <w:t xml:space="preserve"> 2.2</w:t>
      </w:r>
      <w:r w:rsidR="00EC45DD">
        <w:rPr>
          <w:rFonts w:ascii="Arial" w:hAnsi="Arial" w:cs="Arial"/>
          <w:b/>
          <w:lang w:val="sr-Latn-CS"/>
        </w:rPr>
        <w:t xml:space="preserve"> i 3 u odnosu na varijantu 4</w:t>
      </w:r>
    </w:p>
    <w:p w:rsidR="007F5711" w:rsidRPr="007F5711" w:rsidRDefault="007F5711" w:rsidP="007F5711">
      <w:pPr>
        <w:jc w:val="both"/>
        <w:rPr>
          <w:rFonts w:ascii="Arial" w:hAnsi="Arial" w:cs="Arial"/>
          <w:b/>
          <w:lang w:val="sr-Latn-CS"/>
        </w:rPr>
      </w:pPr>
    </w:p>
    <w:p w:rsidR="00B14FD1" w:rsidRDefault="00EC45DD" w:rsidP="00B14FD1">
      <w:pPr>
        <w:jc w:val="both"/>
        <w:rPr>
          <w:rFonts w:ascii="Arial" w:hAnsi="Arial" w:cs="Arial"/>
          <w:lang w:val="sr-Latn-CS"/>
        </w:rPr>
      </w:pPr>
      <w:r>
        <w:rPr>
          <w:rFonts w:ascii="Arial" w:hAnsi="Arial" w:cs="Arial"/>
          <w:lang w:val="sr-Latn-CS"/>
        </w:rPr>
        <w:t xml:space="preserve">Prednosti su prikazane u radu od 2014 godine. Ovde treba naglasiti da fajlovi iz varijante 2.2 nisu čitljivi u varijanti 3, dok su fajlovi varijanata 3 i 4 međusobno čitljivi (kompatibilni). </w:t>
      </w:r>
    </w:p>
    <w:p w:rsidR="00EC45DD" w:rsidRDefault="00EC45DD" w:rsidP="007F5711">
      <w:pPr>
        <w:jc w:val="both"/>
        <w:rPr>
          <w:rFonts w:ascii="Arial" w:hAnsi="Arial" w:cs="Arial"/>
          <w:lang w:val="sr-Latn-CS"/>
        </w:rPr>
      </w:pPr>
    </w:p>
    <w:p w:rsidR="007F5711" w:rsidRPr="007F5711" w:rsidRDefault="007F5711" w:rsidP="007F5711">
      <w:pPr>
        <w:jc w:val="both"/>
        <w:rPr>
          <w:rFonts w:ascii="Arial" w:hAnsi="Arial" w:cs="Arial"/>
          <w:b/>
          <w:lang w:val="sr-Latn-CS"/>
        </w:rPr>
      </w:pPr>
      <w:proofErr w:type="spellStart"/>
      <w:r w:rsidRPr="007F5711">
        <w:rPr>
          <w:rFonts w:ascii="Arial" w:hAnsi="Arial" w:cs="Arial"/>
          <w:b/>
          <w:lang w:val="sr-Latn-CS"/>
        </w:rPr>
        <w:t>Virtual</w:t>
      </w:r>
      <w:proofErr w:type="spellEnd"/>
      <w:r w:rsidRPr="007F5711">
        <w:rPr>
          <w:rFonts w:ascii="Arial" w:hAnsi="Arial" w:cs="Arial"/>
          <w:b/>
          <w:lang w:val="sr-Latn-CS"/>
        </w:rPr>
        <w:t xml:space="preserve"> </w:t>
      </w:r>
      <w:proofErr w:type="spellStart"/>
      <w:r w:rsidRPr="007F5711">
        <w:rPr>
          <w:rFonts w:ascii="Arial" w:hAnsi="Arial" w:cs="Arial"/>
          <w:b/>
          <w:lang w:val="sr-Latn-CS"/>
        </w:rPr>
        <w:t>Crash</w:t>
      </w:r>
      <w:proofErr w:type="spellEnd"/>
      <w:r w:rsidRPr="007F5711">
        <w:rPr>
          <w:rFonts w:ascii="Arial" w:hAnsi="Arial" w:cs="Arial"/>
          <w:b/>
          <w:lang w:val="sr-Latn-CS"/>
        </w:rPr>
        <w:t xml:space="preserve"> </w:t>
      </w:r>
      <w:r w:rsidR="00B14FD1">
        <w:rPr>
          <w:rFonts w:ascii="Arial" w:hAnsi="Arial" w:cs="Arial"/>
          <w:b/>
          <w:lang w:val="sr-Latn-CS"/>
        </w:rPr>
        <w:t>4</w:t>
      </w:r>
    </w:p>
    <w:p w:rsidR="007F5711" w:rsidRPr="007F5711" w:rsidRDefault="007F5711" w:rsidP="007F5711">
      <w:pPr>
        <w:jc w:val="both"/>
        <w:rPr>
          <w:rFonts w:ascii="Arial" w:hAnsi="Arial" w:cs="Arial"/>
          <w:b/>
          <w:lang w:val="sr-Latn-CS"/>
        </w:rPr>
      </w:pPr>
    </w:p>
    <w:p w:rsidR="00B14FD1" w:rsidRDefault="00B14FD1" w:rsidP="00B14FD1">
      <w:pPr>
        <w:jc w:val="both"/>
        <w:rPr>
          <w:rFonts w:ascii="Arial" w:hAnsi="Arial" w:cs="Arial"/>
          <w:lang w:val="sr-Latn-CS"/>
        </w:rPr>
      </w:pPr>
      <w:r>
        <w:rPr>
          <w:rFonts w:ascii="Arial" w:hAnsi="Arial" w:cs="Arial"/>
          <w:lang w:val="sr-Latn-CS"/>
        </w:rPr>
        <w:t xml:space="preserve">Varijanta 4 je samo proširena i moćnija varijanta prethodne varijante br. 3. To znači da se otvarajući varijantu 4 neometano može raditi kao u varijanti 3 s time da nova varijanta poseduje pakete krupniji dodataka u odnosu na inače redovno osveženje podataka i softvera. </w:t>
      </w:r>
    </w:p>
    <w:p w:rsidR="00630F80" w:rsidRDefault="00B14FD1" w:rsidP="00B14FD1">
      <w:pPr>
        <w:jc w:val="both"/>
        <w:rPr>
          <w:rFonts w:ascii="Arial" w:hAnsi="Arial" w:cs="Arial"/>
          <w:lang w:val="sr-Latn-CS"/>
        </w:rPr>
      </w:pPr>
      <w:r>
        <w:rPr>
          <w:rFonts w:ascii="Arial" w:hAnsi="Arial" w:cs="Arial"/>
          <w:lang w:val="sr-Latn-CS"/>
        </w:rPr>
        <w:t xml:space="preserve">Po </w:t>
      </w:r>
      <w:r w:rsidR="00630F80">
        <w:rPr>
          <w:rFonts w:ascii="Arial" w:hAnsi="Arial" w:cs="Arial"/>
          <w:lang w:val="sr-Latn-CS"/>
        </w:rPr>
        <w:t>našem m</w:t>
      </w:r>
      <w:r>
        <w:rPr>
          <w:rFonts w:ascii="Arial" w:hAnsi="Arial" w:cs="Arial"/>
          <w:lang w:val="sr-Latn-CS"/>
        </w:rPr>
        <w:t>išljenju, koristeći nekoliko meseci isključivo novu varijantu programa</w:t>
      </w:r>
      <w:r w:rsidR="00630F80">
        <w:rPr>
          <w:rFonts w:ascii="Arial" w:hAnsi="Arial" w:cs="Arial"/>
          <w:lang w:val="sr-Latn-CS"/>
        </w:rPr>
        <w:t xml:space="preserve">, </w:t>
      </w:r>
      <w:r>
        <w:rPr>
          <w:rFonts w:ascii="Arial" w:hAnsi="Arial" w:cs="Arial"/>
          <w:lang w:val="sr-Latn-CS"/>
        </w:rPr>
        <w:t xml:space="preserve"> suština problema koji se mogu rešiti u varijanti 3 se i dalje rešavaju na istom nivou ali se rešavanju pojedinih problema u novoj varijanti može pristupiti na drugi način. </w:t>
      </w:r>
    </w:p>
    <w:p w:rsidR="00630F80" w:rsidRDefault="00630F80" w:rsidP="00B14FD1">
      <w:pPr>
        <w:jc w:val="both"/>
        <w:rPr>
          <w:rFonts w:ascii="Arial" w:hAnsi="Arial" w:cs="Arial"/>
          <w:lang w:val="sr-Latn-CS"/>
        </w:rPr>
      </w:pPr>
    </w:p>
    <w:p w:rsidR="00B14FD1" w:rsidRDefault="00B14FD1" w:rsidP="00B14FD1">
      <w:pPr>
        <w:jc w:val="both"/>
        <w:rPr>
          <w:rFonts w:ascii="Arial" w:hAnsi="Arial" w:cs="Arial"/>
          <w:lang w:val="sr-Latn-CS"/>
        </w:rPr>
      </w:pPr>
      <w:r>
        <w:rPr>
          <w:rFonts w:ascii="Arial" w:hAnsi="Arial" w:cs="Arial"/>
          <w:lang w:val="sr-Latn-CS"/>
        </w:rPr>
        <w:t xml:space="preserve">Postoje naravno i opcije koje omogućuju rešavanje problema koje prethodna verzija nije mogla rešiti. </w:t>
      </w:r>
    </w:p>
    <w:p w:rsidR="007F5711" w:rsidRPr="007F5711" w:rsidRDefault="007F5711" w:rsidP="007F5711">
      <w:pPr>
        <w:jc w:val="both"/>
        <w:rPr>
          <w:rFonts w:ascii="Arial" w:hAnsi="Arial" w:cs="Arial"/>
          <w:lang w:val="sr-Latn-CS"/>
        </w:rPr>
      </w:pPr>
      <w:r w:rsidRPr="007F5711">
        <w:rPr>
          <w:rFonts w:ascii="Arial" w:hAnsi="Arial" w:cs="Arial"/>
          <w:lang w:val="sr-Latn-CS"/>
        </w:rPr>
        <w:lastRenderedPageBreak/>
        <w:t xml:space="preserve">Pored postojećih funkcija i mogućnosti </w:t>
      </w:r>
      <w:r w:rsidR="00630F80">
        <w:rPr>
          <w:rFonts w:ascii="Arial" w:hAnsi="Arial" w:cs="Arial"/>
          <w:lang w:val="sr-Latn-CS"/>
        </w:rPr>
        <w:t>verzije 3, u novoj verziji 4</w:t>
      </w:r>
      <w:r w:rsidRPr="007F5711">
        <w:rPr>
          <w:rFonts w:ascii="Arial" w:hAnsi="Arial" w:cs="Arial"/>
          <w:lang w:val="sr-Latn-CS"/>
        </w:rPr>
        <w:t xml:space="preserve">, pridodat je </w:t>
      </w:r>
      <w:r w:rsidR="00630F80">
        <w:rPr>
          <w:rFonts w:ascii="Arial" w:hAnsi="Arial" w:cs="Arial"/>
          <w:lang w:val="sr-Latn-CS"/>
        </w:rPr>
        <w:t xml:space="preserve">jedan broj </w:t>
      </w:r>
      <w:r w:rsidRPr="007F5711">
        <w:rPr>
          <w:rFonts w:ascii="Arial" w:hAnsi="Arial" w:cs="Arial"/>
          <w:lang w:val="sr-Latn-CS"/>
        </w:rPr>
        <w:t>mogućnosti od kojih će se prikazati sledeće izabrane:</w:t>
      </w:r>
    </w:p>
    <w:p w:rsidR="007F5711" w:rsidRDefault="007F5711" w:rsidP="007F5711">
      <w:pPr>
        <w:jc w:val="both"/>
        <w:rPr>
          <w:rFonts w:ascii="Arial" w:hAnsi="Arial" w:cs="Arial"/>
          <w:lang w:val="sr-Latn-CS"/>
        </w:rPr>
      </w:pPr>
    </w:p>
    <w:p w:rsidR="00123C67" w:rsidRDefault="00123C67" w:rsidP="007F5711">
      <w:pPr>
        <w:jc w:val="both"/>
        <w:rPr>
          <w:rFonts w:ascii="Arial" w:hAnsi="Arial" w:cs="Arial"/>
          <w:lang w:val="sr-Latn-CS"/>
        </w:rPr>
      </w:pPr>
      <w:r>
        <w:rPr>
          <w:rFonts w:ascii="Arial" w:hAnsi="Arial" w:cs="Arial"/>
          <w:lang w:val="sr-Latn-CS"/>
        </w:rPr>
        <w:t xml:space="preserve">Nove opcije u </w:t>
      </w:r>
      <w:proofErr w:type="spellStart"/>
      <w:r>
        <w:rPr>
          <w:rFonts w:ascii="Arial" w:hAnsi="Arial" w:cs="Arial"/>
          <w:lang w:val="sr-Latn-CS"/>
        </w:rPr>
        <w:t>smslu</w:t>
      </w:r>
      <w:proofErr w:type="spellEnd"/>
      <w:r>
        <w:rPr>
          <w:rFonts w:ascii="Arial" w:hAnsi="Arial" w:cs="Arial"/>
          <w:lang w:val="sr-Latn-CS"/>
        </w:rPr>
        <w:t xml:space="preserve"> novih poglavlja se mogu svrstati u 4 integrisana </w:t>
      </w:r>
      <w:proofErr w:type="spellStart"/>
      <w:r>
        <w:rPr>
          <w:rFonts w:ascii="Arial" w:hAnsi="Arial" w:cs="Arial"/>
          <w:lang w:val="sr-Latn-CS"/>
        </w:rPr>
        <w:t>potprograma</w:t>
      </w:r>
      <w:proofErr w:type="spellEnd"/>
      <w:r>
        <w:rPr>
          <w:rFonts w:ascii="Arial" w:hAnsi="Arial" w:cs="Arial"/>
          <w:lang w:val="sr-Latn-CS"/>
        </w:rPr>
        <w:t xml:space="preserve">: </w:t>
      </w:r>
    </w:p>
    <w:p w:rsidR="00123C67" w:rsidRDefault="00123C67" w:rsidP="007F5711">
      <w:pPr>
        <w:jc w:val="both"/>
        <w:rPr>
          <w:rFonts w:ascii="Arial" w:hAnsi="Arial" w:cs="Arial"/>
          <w:lang w:val="sr-Latn-CS"/>
        </w:rPr>
      </w:pPr>
    </w:p>
    <w:p w:rsidR="00123C67" w:rsidRDefault="00123C67" w:rsidP="00123C67">
      <w:pPr>
        <w:pStyle w:val="ListParagraph"/>
        <w:numPr>
          <w:ilvl w:val="0"/>
          <w:numId w:val="2"/>
        </w:numPr>
        <w:jc w:val="both"/>
        <w:rPr>
          <w:rFonts w:ascii="Arial" w:hAnsi="Arial" w:cs="Arial"/>
          <w:lang w:val="sr-Latn-CS"/>
        </w:rPr>
      </w:pPr>
      <w:r>
        <w:rPr>
          <w:rFonts w:ascii="Arial" w:hAnsi="Arial" w:cs="Arial"/>
          <w:lang w:val="sr-Latn-CS"/>
        </w:rPr>
        <w:t>Animacija putanje</w:t>
      </w:r>
    </w:p>
    <w:p w:rsidR="00123C67" w:rsidRDefault="00123C67" w:rsidP="00123C67">
      <w:pPr>
        <w:pStyle w:val="ListParagraph"/>
        <w:numPr>
          <w:ilvl w:val="0"/>
          <w:numId w:val="2"/>
        </w:numPr>
        <w:jc w:val="both"/>
        <w:rPr>
          <w:rFonts w:ascii="Arial" w:hAnsi="Arial" w:cs="Arial"/>
          <w:lang w:val="sr-Latn-CS"/>
        </w:rPr>
      </w:pPr>
      <w:r>
        <w:rPr>
          <w:rFonts w:ascii="Arial" w:hAnsi="Arial" w:cs="Arial"/>
          <w:lang w:val="sr-Latn-CS"/>
        </w:rPr>
        <w:t>Osvetljenje</w:t>
      </w:r>
    </w:p>
    <w:p w:rsidR="00123C67" w:rsidRDefault="00123C67" w:rsidP="00123C67">
      <w:pPr>
        <w:pStyle w:val="ListParagraph"/>
        <w:numPr>
          <w:ilvl w:val="0"/>
          <w:numId w:val="2"/>
        </w:numPr>
        <w:jc w:val="both"/>
        <w:rPr>
          <w:rFonts w:ascii="Arial" w:hAnsi="Arial" w:cs="Arial"/>
          <w:lang w:val="sr-Latn-CS"/>
        </w:rPr>
      </w:pPr>
      <w:r>
        <w:rPr>
          <w:rFonts w:ascii="Arial" w:hAnsi="Arial" w:cs="Arial"/>
          <w:lang w:val="sr-Latn-CS"/>
        </w:rPr>
        <w:t>Google mapa</w:t>
      </w:r>
    </w:p>
    <w:p w:rsidR="00123C67" w:rsidRDefault="00123C67" w:rsidP="00123C67">
      <w:pPr>
        <w:pStyle w:val="ListParagraph"/>
        <w:numPr>
          <w:ilvl w:val="0"/>
          <w:numId w:val="2"/>
        </w:numPr>
        <w:jc w:val="both"/>
        <w:rPr>
          <w:rFonts w:ascii="Arial" w:hAnsi="Arial" w:cs="Arial"/>
          <w:lang w:val="sr-Latn-CS"/>
        </w:rPr>
      </w:pPr>
      <w:r>
        <w:rPr>
          <w:rFonts w:ascii="Arial" w:hAnsi="Arial" w:cs="Arial"/>
          <w:lang w:val="sr-Latn-CS"/>
        </w:rPr>
        <w:t>Niz tačaka</w:t>
      </w:r>
    </w:p>
    <w:p w:rsidR="00123C67" w:rsidRPr="00123C67" w:rsidRDefault="00123C67" w:rsidP="00123C67">
      <w:pPr>
        <w:pStyle w:val="ListParagraph"/>
        <w:numPr>
          <w:ilvl w:val="0"/>
          <w:numId w:val="2"/>
        </w:numPr>
        <w:jc w:val="both"/>
        <w:rPr>
          <w:rFonts w:ascii="Arial" w:hAnsi="Arial" w:cs="Arial"/>
          <w:lang w:val="sr-Latn-CS"/>
        </w:rPr>
      </w:pPr>
      <w:r>
        <w:rPr>
          <w:rFonts w:ascii="Arial" w:hAnsi="Arial" w:cs="Arial"/>
          <w:lang w:val="sr-Latn-CS"/>
        </w:rPr>
        <w:t>Niz oblaka</w:t>
      </w:r>
    </w:p>
    <w:p w:rsidR="00123C67" w:rsidRDefault="00123C67" w:rsidP="007F5711">
      <w:pPr>
        <w:jc w:val="both"/>
        <w:rPr>
          <w:rFonts w:ascii="Arial" w:hAnsi="Arial" w:cs="Arial"/>
          <w:lang w:val="sr-Latn-CS"/>
        </w:rPr>
      </w:pPr>
    </w:p>
    <w:p w:rsidR="007F5711" w:rsidRPr="007F5711" w:rsidRDefault="00001133" w:rsidP="007F5711">
      <w:pPr>
        <w:jc w:val="both"/>
        <w:rPr>
          <w:rFonts w:ascii="Arial" w:hAnsi="Arial" w:cs="Arial"/>
          <w:b/>
          <w:lang w:val="sr-Latn-CS"/>
        </w:rPr>
      </w:pPr>
      <w:r>
        <w:rPr>
          <w:rFonts w:ascii="Arial" w:hAnsi="Arial" w:cs="Arial"/>
          <w:b/>
          <w:lang w:val="sr-Latn-CS"/>
        </w:rPr>
        <w:t>Animacija putanje</w:t>
      </w:r>
      <w:r w:rsidR="007F5711" w:rsidRPr="007F5711">
        <w:rPr>
          <w:rFonts w:ascii="Arial" w:hAnsi="Arial" w:cs="Arial"/>
          <w:b/>
          <w:lang w:val="sr-Latn-CS"/>
        </w:rPr>
        <w:t>:</w:t>
      </w:r>
    </w:p>
    <w:p w:rsidR="007F5711" w:rsidRPr="007F5711" w:rsidRDefault="007F5711" w:rsidP="007F5711">
      <w:pPr>
        <w:jc w:val="both"/>
        <w:rPr>
          <w:rFonts w:ascii="Arial" w:hAnsi="Arial" w:cs="Arial"/>
          <w:b/>
          <w:lang w:val="sr-Latn-CS"/>
        </w:rPr>
      </w:pPr>
    </w:p>
    <w:p w:rsidR="00001133" w:rsidRDefault="009453ED" w:rsidP="007F5711">
      <w:pPr>
        <w:jc w:val="both"/>
        <w:rPr>
          <w:rFonts w:ascii="Arial" w:hAnsi="Arial" w:cs="Arial"/>
          <w:lang w:val="sr-Latn-CS"/>
        </w:rPr>
      </w:pPr>
      <w:r>
        <w:rPr>
          <w:rFonts w:ascii="Arial" w:hAnsi="Arial" w:cs="Arial"/>
          <w:lang w:val="sr-Latn-CS"/>
        </w:rPr>
        <w:t>Animacija je prikaz 2D ili 3D sekvenci koje se ređaju u kratkom vremenskom intervalu, tako da stvaraju osećaj pokreta,</w:t>
      </w:r>
    </w:p>
    <w:p w:rsidR="009453ED" w:rsidRDefault="009453ED" w:rsidP="007F5711">
      <w:pPr>
        <w:jc w:val="both"/>
        <w:rPr>
          <w:rFonts w:ascii="Arial" w:hAnsi="Arial" w:cs="Arial"/>
          <w:lang w:val="sr-Latn-CS"/>
        </w:rPr>
      </w:pPr>
      <w:r>
        <w:rPr>
          <w:rFonts w:ascii="Arial" w:hAnsi="Arial" w:cs="Arial"/>
          <w:lang w:val="sr-Latn-CS"/>
        </w:rPr>
        <w:t xml:space="preserve">Kreiranje unapred zadate putanje vozila, bazirano je </w:t>
      </w:r>
      <w:r w:rsidR="00A5226C">
        <w:rPr>
          <w:rFonts w:ascii="Arial" w:hAnsi="Arial" w:cs="Arial"/>
          <w:lang w:val="sr-Latn-CS"/>
        </w:rPr>
        <w:t xml:space="preserve">na </w:t>
      </w:r>
      <w:r>
        <w:rPr>
          <w:rFonts w:ascii="Arial" w:hAnsi="Arial" w:cs="Arial"/>
          <w:lang w:val="sr-Latn-CS"/>
        </w:rPr>
        <w:t xml:space="preserve">dinamičkim parametrima.  Vozilo </w:t>
      </w:r>
      <w:r w:rsidR="00A5226C">
        <w:rPr>
          <w:rFonts w:ascii="Arial" w:hAnsi="Arial" w:cs="Arial"/>
          <w:lang w:val="sr-Latn-CS"/>
        </w:rPr>
        <w:t xml:space="preserve">se </w:t>
      </w:r>
      <w:r>
        <w:rPr>
          <w:rFonts w:ascii="Arial" w:hAnsi="Arial" w:cs="Arial"/>
          <w:lang w:val="sr-Latn-CS"/>
        </w:rPr>
        <w:t>za zadatu brzinu, adheziju i kreiranu konfigurac</w:t>
      </w:r>
      <w:r w:rsidR="00A5226C">
        <w:rPr>
          <w:rFonts w:ascii="Arial" w:hAnsi="Arial" w:cs="Arial"/>
          <w:lang w:val="sr-Latn-CS"/>
        </w:rPr>
        <w:t xml:space="preserve">iju podloge i ostale zadate parametre, kreće po zadatoj putanji, osim u slučaju kada je to protivno zadatim zakonima fizike. </w:t>
      </w:r>
    </w:p>
    <w:p w:rsidR="00A5226C" w:rsidRDefault="00123C67" w:rsidP="007F5711">
      <w:pPr>
        <w:jc w:val="both"/>
        <w:rPr>
          <w:rFonts w:ascii="Arial" w:hAnsi="Arial" w:cs="Arial"/>
          <w:lang w:val="sr-Latn-CS"/>
        </w:rPr>
      </w:pPr>
      <w:r>
        <w:rPr>
          <w:rFonts w:ascii="Arial" w:hAnsi="Arial" w:cs="Arial"/>
          <w:lang w:val="sr-Latn-CS"/>
        </w:rPr>
        <w:t xml:space="preserve">Postojeća verzija </w:t>
      </w:r>
      <w:proofErr w:type="spellStart"/>
      <w:r>
        <w:rPr>
          <w:rFonts w:ascii="Arial" w:hAnsi="Arial" w:cs="Arial"/>
          <w:lang w:val="sr-Latn-CS"/>
        </w:rPr>
        <w:t>praćeja</w:t>
      </w:r>
      <w:proofErr w:type="spellEnd"/>
      <w:r w:rsidR="00A5226C">
        <w:rPr>
          <w:rFonts w:ascii="Arial" w:hAnsi="Arial" w:cs="Arial"/>
          <w:lang w:val="sr-Latn-CS"/>
        </w:rPr>
        <w:t xml:space="preserve"> zadate putanje je znatno proširena i prikaza je pomoću 11 vizuelnih </w:t>
      </w:r>
      <w:proofErr w:type="spellStart"/>
      <w:r w:rsidR="00A5226C">
        <w:rPr>
          <w:rFonts w:ascii="Arial" w:hAnsi="Arial" w:cs="Arial"/>
          <w:lang w:val="sr-Latn-CS"/>
        </w:rPr>
        <w:t>tutorijala</w:t>
      </w:r>
      <w:proofErr w:type="spellEnd"/>
      <w:r w:rsidR="00A5226C">
        <w:rPr>
          <w:rFonts w:ascii="Arial" w:hAnsi="Arial" w:cs="Arial"/>
          <w:lang w:val="sr-Latn-CS"/>
        </w:rPr>
        <w:t xml:space="preserve">. </w:t>
      </w:r>
    </w:p>
    <w:p w:rsidR="00A5226C" w:rsidRDefault="00A5226C" w:rsidP="007F5711">
      <w:pPr>
        <w:jc w:val="both"/>
        <w:rPr>
          <w:rFonts w:ascii="Arial" w:hAnsi="Arial" w:cs="Arial"/>
          <w:lang w:val="sr-Latn-CS"/>
        </w:rPr>
      </w:pPr>
      <w:r>
        <w:rPr>
          <w:rFonts w:ascii="Arial" w:hAnsi="Arial" w:cs="Arial"/>
          <w:lang w:val="sr-Latn-CS"/>
        </w:rPr>
        <w:t xml:space="preserve">Dok je u prethodnoj varijanti (3) opcija bila izolovana, u novoj varijanti je integrisana u sve ostale mogućnosti programa. </w:t>
      </w:r>
    </w:p>
    <w:p w:rsidR="00001133" w:rsidRDefault="00001133" w:rsidP="007F5711">
      <w:pPr>
        <w:jc w:val="both"/>
        <w:rPr>
          <w:rFonts w:ascii="Arial" w:hAnsi="Arial" w:cs="Arial"/>
          <w:lang w:val="sr-Latn-CS"/>
        </w:rPr>
      </w:pPr>
    </w:p>
    <w:p w:rsidR="00436838" w:rsidRDefault="00123C67" w:rsidP="007F5711">
      <w:pPr>
        <w:jc w:val="both"/>
        <w:rPr>
          <w:rFonts w:ascii="Arial" w:hAnsi="Arial" w:cs="Arial"/>
          <w:lang w:val="sr-Latn-CS"/>
        </w:rPr>
      </w:pPr>
      <w:r>
        <w:rPr>
          <w:rFonts w:ascii="Arial" w:hAnsi="Arial" w:cs="Arial"/>
          <w:lang w:val="sr-Latn-CS"/>
        </w:rPr>
        <w:t xml:space="preserve">Opcija omogućava kreiranje putanje sa </w:t>
      </w:r>
      <w:proofErr w:type="spellStart"/>
      <w:r>
        <w:rPr>
          <w:rFonts w:ascii="Arial" w:hAnsi="Arial" w:cs="Arial"/>
          <w:lang w:val="sr-Latn-CS"/>
        </w:rPr>
        <w:t>inicijlane</w:t>
      </w:r>
      <w:proofErr w:type="spellEnd"/>
      <w:r>
        <w:rPr>
          <w:rFonts w:ascii="Arial" w:hAnsi="Arial" w:cs="Arial"/>
          <w:lang w:val="sr-Latn-CS"/>
        </w:rPr>
        <w:t xml:space="preserve"> četiri faze (reakcija, kočenje, sudar, usporenje do zaustavljanja</w:t>
      </w:r>
      <w:r w:rsidR="00436838">
        <w:rPr>
          <w:rFonts w:ascii="Arial" w:hAnsi="Arial" w:cs="Arial"/>
          <w:lang w:val="sr-Latn-CS"/>
        </w:rPr>
        <w:t xml:space="preserve"> sa uvek istim podacima nevezanim za situaciju koja se analizira</w:t>
      </w:r>
      <w:r>
        <w:rPr>
          <w:rFonts w:ascii="Arial" w:hAnsi="Arial" w:cs="Arial"/>
          <w:lang w:val="sr-Latn-CS"/>
        </w:rPr>
        <w:t>)</w:t>
      </w:r>
      <w:r w:rsidR="00E65E58">
        <w:rPr>
          <w:rFonts w:ascii="Arial" w:hAnsi="Arial" w:cs="Arial"/>
          <w:lang w:val="sr-Latn-CS"/>
        </w:rPr>
        <w:t xml:space="preserve">. </w:t>
      </w:r>
    </w:p>
    <w:p w:rsidR="00436838" w:rsidRDefault="00436838" w:rsidP="007F5711">
      <w:pPr>
        <w:jc w:val="both"/>
        <w:rPr>
          <w:rFonts w:ascii="Arial" w:hAnsi="Arial" w:cs="Arial"/>
          <w:lang w:val="sr-Latn-CS"/>
        </w:rPr>
      </w:pPr>
    </w:p>
    <w:p w:rsidR="00001133" w:rsidRDefault="00E65E58" w:rsidP="007F5711">
      <w:pPr>
        <w:jc w:val="both"/>
        <w:rPr>
          <w:rFonts w:ascii="Arial" w:hAnsi="Arial" w:cs="Arial"/>
          <w:lang w:val="sr-Latn-CS"/>
        </w:rPr>
      </w:pPr>
      <w:r>
        <w:rPr>
          <w:rFonts w:ascii="Arial" w:hAnsi="Arial" w:cs="Arial"/>
          <w:lang w:val="sr-Latn-CS"/>
        </w:rPr>
        <w:t>Putan</w:t>
      </w:r>
      <w:r w:rsidR="00436838">
        <w:rPr>
          <w:rFonts w:ascii="Arial" w:hAnsi="Arial" w:cs="Arial"/>
          <w:lang w:val="sr-Latn-CS"/>
        </w:rPr>
        <w:t>ja može biti proizvoljno duga be</w:t>
      </w:r>
      <w:r>
        <w:rPr>
          <w:rFonts w:ascii="Arial" w:hAnsi="Arial" w:cs="Arial"/>
          <w:lang w:val="sr-Latn-CS"/>
        </w:rPr>
        <w:t xml:space="preserve">z obzira na žuto-crvenu vertikalnu zavesu koja </w:t>
      </w:r>
      <w:proofErr w:type="spellStart"/>
      <w:r>
        <w:rPr>
          <w:rFonts w:ascii="Arial" w:hAnsi="Arial" w:cs="Arial"/>
          <w:lang w:val="sr-Latn-CS"/>
        </w:rPr>
        <w:t>kvantifijuje</w:t>
      </w:r>
      <w:proofErr w:type="spellEnd"/>
      <w:r>
        <w:rPr>
          <w:rFonts w:ascii="Arial" w:hAnsi="Arial" w:cs="Arial"/>
          <w:lang w:val="sr-Latn-CS"/>
        </w:rPr>
        <w:t xml:space="preserve"> brzinu i ilustruje karakteristike kretanja. </w:t>
      </w:r>
    </w:p>
    <w:p w:rsidR="00436838" w:rsidRDefault="00436838" w:rsidP="007F5711">
      <w:pPr>
        <w:jc w:val="both"/>
        <w:rPr>
          <w:rFonts w:ascii="Arial" w:hAnsi="Arial" w:cs="Arial"/>
          <w:lang w:val="sr-Latn-CS"/>
        </w:rPr>
      </w:pPr>
    </w:p>
    <w:p w:rsidR="00436838" w:rsidRDefault="00436838" w:rsidP="007F5711">
      <w:pPr>
        <w:jc w:val="both"/>
        <w:rPr>
          <w:rFonts w:ascii="Arial" w:hAnsi="Arial" w:cs="Arial"/>
          <w:lang w:val="sr-Latn-CS"/>
        </w:rPr>
      </w:pPr>
      <w:r>
        <w:rPr>
          <w:rFonts w:ascii="Arial" w:hAnsi="Arial" w:cs="Arial"/>
          <w:lang w:val="sr-Latn-CS"/>
        </w:rPr>
        <w:t xml:space="preserve">Opcija omogućava klizanje vozila sa iscrtanim fazama duž kreiranje putanje, kao i van nje. </w:t>
      </w:r>
    </w:p>
    <w:p w:rsidR="007F5711" w:rsidRDefault="007F5711" w:rsidP="007F5711">
      <w:pPr>
        <w:jc w:val="both"/>
        <w:rPr>
          <w:rFonts w:ascii="Arial" w:hAnsi="Arial" w:cs="Arial"/>
          <w:lang w:val="sr-Latn-CS"/>
        </w:rPr>
      </w:pPr>
    </w:p>
    <w:p w:rsidR="001D093E" w:rsidRPr="007F5711" w:rsidRDefault="00B87A76" w:rsidP="007F5711">
      <w:pPr>
        <w:jc w:val="both"/>
        <w:rPr>
          <w:rFonts w:ascii="Arial" w:hAnsi="Arial" w:cs="Arial"/>
          <w:lang w:val="sr-Latn-CS"/>
        </w:rPr>
      </w:pPr>
      <w:r>
        <w:rPr>
          <w:noProof/>
          <w:lang w:val="en-US"/>
        </w:rPr>
        <w:drawing>
          <wp:anchor distT="0" distB="0" distL="114300" distR="114300" simplePos="0" relativeHeight="251667456" behindDoc="0" locked="0" layoutInCell="1" allowOverlap="1" wp14:anchorId="64354C36" wp14:editId="6BB99DB7">
            <wp:simplePos x="0" y="0"/>
            <wp:positionH relativeFrom="column">
              <wp:posOffset>-662305</wp:posOffset>
            </wp:positionH>
            <wp:positionV relativeFrom="paragraph">
              <wp:posOffset>1322070</wp:posOffset>
            </wp:positionV>
            <wp:extent cx="2891155" cy="1490980"/>
            <wp:effectExtent l="0" t="0" r="444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8465" t="12034" r="16592" b="36059"/>
                    <a:stretch/>
                  </pic:blipFill>
                  <pic:spPr bwMode="auto">
                    <a:xfrm>
                      <a:off x="0" y="0"/>
                      <a:ext cx="2891155" cy="1490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0" locked="0" layoutInCell="1" allowOverlap="1" wp14:anchorId="0B9B93D3" wp14:editId="6A82C317">
            <wp:simplePos x="0" y="0"/>
            <wp:positionH relativeFrom="column">
              <wp:posOffset>2886710</wp:posOffset>
            </wp:positionH>
            <wp:positionV relativeFrom="paragraph">
              <wp:posOffset>1148715</wp:posOffset>
            </wp:positionV>
            <wp:extent cx="2720975" cy="1306195"/>
            <wp:effectExtent l="0" t="0" r="3175"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6954" t="10606" r="31357" b="43940"/>
                    <a:stretch/>
                  </pic:blipFill>
                  <pic:spPr bwMode="auto">
                    <a:xfrm>
                      <a:off x="0" y="0"/>
                      <a:ext cx="2720975" cy="1306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093E">
        <w:rPr>
          <w:noProof/>
          <w:lang w:val="en-US"/>
        </w:rPr>
        <w:drawing>
          <wp:inline distT="0" distB="0" distL="0" distR="0" wp14:anchorId="35834776" wp14:editId="0859483F">
            <wp:extent cx="4120897" cy="1981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9022" t="15909" r="16471" b="27273"/>
                    <a:stretch/>
                  </pic:blipFill>
                  <pic:spPr bwMode="auto">
                    <a:xfrm>
                      <a:off x="0" y="0"/>
                      <a:ext cx="4128160" cy="1984692"/>
                    </a:xfrm>
                    <a:prstGeom prst="rect">
                      <a:avLst/>
                    </a:prstGeom>
                    <a:ln>
                      <a:noFill/>
                    </a:ln>
                    <a:extLst>
                      <a:ext uri="{53640926-AAD7-44D8-BBD7-CCE9431645EC}">
                        <a14:shadowObscured xmlns:a14="http://schemas.microsoft.com/office/drawing/2010/main"/>
                      </a:ext>
                    </a:extLst>
                  </pic:spPr>
                </pic:pic>
              </a:graphicData>
            </a:graphic>
          </wp:inline>
        </w:drawing>
      </w:r>
    </w:p>
    <w:p w:rsidR="001D093E" w:rsidRDefault="001D093E" w:rsidP="007F5711">
      <w:pPr>
        <w:jc w:val="both"/>
        <w:rPr>
          <w:rFonts w:ascii="Arial" w:hAnsi="Arial" w:cs="Arial"/>
          <w:b/>
          <w:lang w:val="sr-Latn-CS"/>
        </w:rPr>
      </w:pPr>
    </w:p>
    <w:p w:rsidR="001D093E" w:rsidRDefault="001D093E" w:rsidP="007F5711">
      <w:pPr>
        <w:jc w:val="both"/>
        <w:rPr>
          <w:rFonts w:ascii="Arial" w:hAnsi="Arial" w:cs="Arial"/>
          <w:b/>
          <w:lang w:val="sr-Latn-CS"/>
        </w:rPr>
      </w:pPr>
    </w:p>
    <w:p w:rsidR="00436838" w:rsidRDefault="00436838" w:rsidP="00436838">
      <w:pPr>
        <w:jc w:val="both"/>
        <w:rPr>
          <w:rFonts w:ascii="Arial" w:hAnsi="Arial" w:cs="Arial"/>
          <w:lang w:val="sr-Latn-CS"/>
        </w:rPr>
      </w:pPr>
      <w:r>
        <w:rPr>
          <w:rFonts w:ascii="Arial" w:hAnsi="Arial" w:cs="Arial"/>
          <w:lang w:val="sr-Latn-CS"/>
        </w:rPr>
        <w:lastRenderedPageBreak/>
        <w:t xml:space="preserve">Opcija omogućava klizanje vozila sa iscrtanim fazama duž kreiranje putanje, kao i van nje. Aktiviranjem svakog od prikazanih simbola kreira se put, ubrzanje i pad brzine usled sudara, što se dovodi u vezu sa konkretnim primernom koji se analizira. Odnosno, ukoliko postoji više faza, više usporenja, više sudara i dr. U skladu sa time, nevezano od </w:t>
      </w:r>
      <w:proofErr w:type="spellStart"/>
      <w:r>
        <w:rPr>
          <w:rFonts w:ascii="Arial" w:hAnsi="Arial" w:cs="Arial"/>
          <w:lang w:val="sr-Latn-CS"/>
        </w:rPr>
        <w:t>konkretnh</w:t>
      </w:r>
      <w:proofErr w:type="spellEnd"/>
      <w:r>
        <w:rPr>
          <w:rFonts w:ascii="Arial" w:hAnsi="Arial" w:cs="Arial"/>
          <w:lang w:val="sr-Latn-CS"/>
        </w:rPr>
        <w:t xml:space="preserve"> parametara brzina i puta kreiraju se nove faze. </w:t>
      </w:r>
    </w:p>
    <w:p w:rsidR="00436838" w:rsidRDefault="00436838" w:rsidP="007F5711">
      <w:pPr>
        <w:jc w:val="both"/>
        <w:rPr>
          <w:rFonts w:ascii="Arial" w:hAnsi="Arial" w:cs="Arial"/>
          <w:b/>
          <w:lang w:val="sr-Latn-CS"/>
        </w:rPr>
      </w:pPr>
    </w:p>
    <w:p w:rsidR="00542982" w:rsidRDefault="00436838" w:rsidP="007F5711">
      <w:pPr>
        <w:jc w:val="both"/>
        <w:rPr>
          <w:rFonts w:ascii="Arial" w:hAnsi="Arial" w:cs="Arial"/>
          <w:lang w:val="sr-Latn-CS"/>
        </w:rPr>
      </w:pPr>
      <w:r w:rsidRPr="00436838">
        <w:rPr>
          <w:rFonts w:ascii="Arial" w:hAnsi="Arial" w:cs="Arial"/>
          <w:lang w:val="sr-Latn-CS"/>
        </w:rPr>
        <w:t xml:space="preserve">Tokom </w:t>
      </w:r>
      <w:r>
        <w:rPr>
          <w:rFonts w:ascii="Arial" w:hAnsi="Arial" w:cs="Arial"/>
          <w:lang w:val="sr-Latn-CS"/>
        </w:rPr>
        <w:t xml:space="preserve">rada naizmenično se može kreirati putanja vozila predmetnom opcijom ali i dinamikom pomoću opcije zamrzavanja vozila, ali se kreirana putanja neće menjati. </w:t>
      </w:r>
    </w:p>
    <w:p w:rsidR="002401DF" w:rsidRPr="002401DF" w:rsidRDefault="002401DF" w:rsidP="007F5711">
      <w:pPr>
        <w:jc w:val="both"/>
        <w:rPr>
          <w:rFonts w:ascii="Arial" w:hAnsi="Arial" w:cs="Arial"/>
          <w:lang w:val="sr-Latn-CS"/>
        </w:rPr>
      </w:pPr>
      <w:r>
        <w:rPr>
          <w:rFonts w:ascii="Arial" w:hAnsi="Arial" w:cs="Arial"/>
          <w:lang w:val="sr-Latn-CS"/>
        </w:rPr>
        <w:t xml:space="preserve">Pri tome, kreiranjem prepreka (vozila, pešaci, drvo…) ta se tela ponašaju poput </w:t>
      </w:r>
      <w:proofErr w:type="spellStart"/>
      <w:r>
        <w:rPr>
          <w:rFonts w:ascii="Arial" w:hAnsi="Arial" w:cs="Arial"/>
          <w:lang w:val="sr-Latn-CS"/>
        </w:rPr>
        <w:t>sudarenih</w:t>
      </w:r>
      <w:proofErr w:type="spellEnd"/>
      <w:r>
        <w:rPr>
          <w:rFonts w:ascii="Arial" w:hAnsi="Arial" w:cs="Arial"/>
          <w:lang w:val="sr-Latn-CS"/>
        </w:rPr>
        <w:t>, ali se brzina vozila čija se putanja kreirala neće menjati, osim ako mesto sudara nije postavljeno na ono za koje je kreiran pad impulsni pad brzine, koji međutim nije računat nego zadat (t</w:t>
      </w:r>
      <w:r>
        <w:rPr>
          <w:rFonts w:ascii="Arial" w:hAnsi="Arial" w:cs="Arial"/>
          <w:vertAlign w:val="subscript"/>
          <w:lang w:val="sr-Latn-CS"/>
        </w:rPr>
        <w:t>o</w:t>
      </w:r>
      <w:r>
        <w:rPr>
          <w:rFonts w:ascii="Arial" w:hAnsi="Arial" w:cs="Arial"/>
          <w:lang w:val="sr-Latn-CS"/>
        </w:rPr>
        <w:t xml:space="preserve">). Ukoliko </w:t>
      </w:r>
      <w:r w:rsidR="000F76A5">
        <w:rPr>
          <w:rFonts w:ascii="Arial" w:hAnsi="Arial" w:cs="Arial"/>
          <w:lang w:val="sr-Latn-CS"/>
        </w:rPr>
        <w:t>se prepreka kreće. Tada je reč o simulaciji metodom ''unapred''.</w:t>
      </w:r>
    </w:p>
    <w:p w:rsidR="00436838" w:rsidRPr="00542982" w:rsidRDefault="00436838" w:rsidP="007F5711">
      <w:pPr>
        <w:jc w:val="both"/>
        <w:rPr>
          <w:rFonts w:ascii="Arial" w:hAnsi="Arial" w:cs="Arial"/>
          <w:b/>
          <w:i/>
          <w:lang w:val="sr-Latn-CS"/>
        </w:rPr>
      </w:pPr>
    </w:p>
    <w:p w:rsidR="00542982" w:rsidRDefault="00B87A76" w:rsidP="007F5711">
      <w:pPr>
        <w:jc w:val="both"/>
        <w:rPr>
          <w:rFonts w:ascii="Arial" w:hAnsi="Arial" w:cs="Arial"/>
          <w:b/>
          <w:lang w:val="sr-Latn-CS"/>
        </w:rPr>
      </w:pPr>
      <w:r>
        <w:rPr>
          <w:noProof/>
          <w:lang w:val="en-US"/>
        </w:rPr>
        <w:drawing>
          <wp:anchor distT="0" distB="0" distL="114300" distR="114300" simplePos="0" relativeHeight="251668480" behindDoc="0" locked="0" layoutInCell="1" allowOverlap="1" wp14:anchorId="229E0A83" wp14:editId="2405FEA3">
            <wp:simplePos x="0" y="0"/>
            <wp:positionH relativeFrom="column">
              <wp:posOffset>-9162</wp:posOffset>
            </wp:positionH>
            <wp:positionV relativeFrom="paragraph">
              <wp:posOffset>1516834</wp:posOffset>
            </wp:positionV>
            <wp:extent cx="1981200" cy="1251178"/>
            <wp:effectExtent l="0" t="0" r="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1013" t="12879" r="21846" b="32576"/>
                    <a:stretch/>
                  </pic:blipFill>
                  <pic:spPr bwMode="auto">
                    <a:xfrm>
                      <a:off x="0" y="0"/>
                      <a:ext cx="1981200" cy="12511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2982">
        <w:rPr>
          <w:noProof/>
          <w:lang w:val="en-US"/>
        </w:rPr>
        <w:drawing>
          <wp:inline distT="0" distB="0" distL="0" distR="0" wp14:anchorId="1F0F2FCF" wp14:editId="24A9D6B1">
            <wp:extent cx="4994030" cy="228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0262" t="11363" r="21020" b="39394"/>
                    <a:stretch/>
                  </pic:blipFill>
                  <pic:spPr bwMode="auto">
                    <a:xfrm>
                      <a:off x="0" y="0"/>
                      <a:ext cx="5002832" cy="2290029"/>
                    </a:xfrm>
                    <a:prstGeom prst="rect">
                      <a:avLst/>
                    </a:prstGeom>
                    <a:ln>
                      <a:noFill/>
                    </a:ln>
                    <a:extLst>
                      <a:ext uri="{53640926-AAD7-44D8-BBD7-CCE9431645EC}">
                        <a14:shadowObscured xmlns:a14="http://schemas.microsoft.com/office/drawing/2010/main"/>
                      </a:ext>
                    </a:extLst>
                  </pic:spPr>
                </pic:pic>
              </a:graphicData>
            </a:graphic>
          </wp:inline>
        </w:drawing>
      </w:r>
    </w:p>
    <w:p w:rsidR="00542982" w:rsidRDefault="00542982" w:rsidP="007F5711">
      <w:pPr>
        <w:jc w:val="both"/>
        <w:rPr>
          <w:rFonts w:ascii="Arial" w:hAnsi="Arial" w:cs="Arial"/>
          <w:b/>
          <w:lang w:val="sr-Latn-CS"/>
        </w:rPr>
      </w:pPr>
    </w:p>
    <w:p w:rsidR="00542982" w:rsidRDefault="00542982" w:rsidP="007F5711">
      <w:pPr>
        <w:jc w:val="both"/>
        <w:rPr>
          <w:rFonts w:ascii="Arial" w:hAnsi="Arial" w:cs="Arial"/>
          <w:b/>
          <w:lang w:val="sr-Latn-CS"/>
        </w:rPr>
      </w:pPr>
    </w:p>
    <w:p w:rsidR="00542982" w:rsidRDefault="00542982" w:rsidP="007F5711">
      <w:pPr>
        <w:jc w:val="both"/>
        <w:rPr>
          <w:rFonts w:ascii="Arial" w:hAnsi="Arial" w:cs="Arial"/>
          <w:b/>
          <w:lang w:val="sr-Latn-CS"/>
        </w:rPr>
      </w:pPr>
    </w:p>
    <w:p w:rsidR="00542982" w:rsidRDefault="00542982" w:rsidP="007F5711">
      <w:pPr>
        <w:jc w:val="both"/>
        <w:rPr>
          <w:rFonts w:ascii="Arial" w:hAnsi="Arial" w:cs="Arial"/>
          <w:b/>
          <w:lang w:val="sr-Latn-CS"/>
        </w:rPr>
      </w:pPr>
    </w:p>
    <w:p w:rsidR="000F76A5" w:rsidRPr="009715B1" w:rsidRDefault="000F76A5" w:rsidP="000F76A5">
      <w:pPr>
        <w:jc w:val="both"/>
        <w:rPr>
          <w:rFonts w:ascii="Arial" w:hAnsi="Arial" w:cs="Arial"/>
          <w:lang w:val="sr-Latn-CS"/>
        </w:rPr>
      </w:pPr>
      <w:r w:rsidRPr="009715B1">
        <w:rPr>
          <w:rFonts w:ascii="Arial" w:hAnsi="Arial" w:cs="Arial"/>
          <w:lang w:val="sr-Latn-CS"/>
        </w:rPr>
        <w:t xml:space="preserve">Ova opcija omogućava ono što dosadašnje verzije nisu omogućavale. </w:t>
      </w:r>
    </w:p>
    <w:p w:rsidR="000F76A5" w:rsidRDefault="000F76A5" w:rsidP="000F76A5">
      <w:pPr>
        <w:jc w:val="both"/>
        <w:rPr>
          <w:rFonts w:ascii="Arial" w:hAnsi="Arial" w:cs="Arial"/>
          <w:lang w:val="sr-Latn-CS"/>
        </w:rPr>
      </w:pPr>
    </w:p>
    <w:p w:rsidR="000F76A5" w:rsidRDefault="000F76A5" w:rsidP="000F76A5">
      <w:pPr>
        <w:jc w:val="both"/>
        <w:rPr>
          <w:rFonts w:ascii="Arial" w:hAnsi="Arial" w:cs="Arial"/>
          <w:lang w:val="sr-Latn-CS"/>
        </w:rPr>
      </w:pPr>
      <w:r w:rsidRPr="009715B1">
        <w:rPr>
          <w:rFonts w:ascii="Arial" w:hAnsi="Arial" w:cs="Arial"/>
          <w:lang w:val="sr-Latn-CS"/>
        </w:rPr>
        <w:t>Reč je o prikazu doslednog kretanja vozila na</w:t>
      </w:r>
      <w:r>
        <w:rPr>
          <w:rFonts w:ascii="Arial" w:hAnsi="Arial" w:cs="Arial"/>
          <w:lang w:val="sr-Latn-CS"/>
        </w:rPr>
        <w:t xml:space="preserve"> osnovu </w:t>
      </w:r>
      <w:r w:rsidRPr="009715B1">
        <w:rPr>
          <w:rFonts w:ascii="Arial" w:hAnsi="Arial" w:cs="Arial"/>
          <w:lang w:val="sr-Latn-CS"/>
        </w:rPr>
        <w:t>tragova, koje</w:t>
      </w:r>
      <w:r>
        <w:rPr>
          <w:rFonts w:ascii="Arial" w:hAnsi="Arial" w:cs="Arial"/>
          <w:lang w:val="sr-Latn-CS"/>
        </w:rPr>
        <w:t xml:space="preserve"> se može</w:t>
      </w:r>
      <w:r w:rsidRPr="009715B1">
        <w:rPr>
          <w:rFonts w:ascii="Arial" w:hAnsi="Arial" w:cs="Arial"/>
          <w:lang w:val="sr-Latn-CS"/>
        </w:rPr>
        <w:t xml:space="preserve"> graniči</w:t>
      </w:r>
      <w:r>
        <w:rPr>
          <w:rFonts w:ascii="Arial" w:hAnsi="Arial" w:cs="Arial"/>
          <w:lang w:val="sr-Latn-CS"/>
        </w:rPr>
        <w:t>ti</w:t>
      </w:r>
      <w:r w:rsidRPr="009715B1">
        <w:rPr>
          <w:rFonts w:ascii="Arial" w:hAnsi="Arial" w:cs="Arial"/>
          <w:lang w:val="sr-Latn-CS"/>
        </w:rPr>
        <w:t xml:space="preserve"> sa ekstremnim i neverovatnim putanjama kretanja. To važi za slučajeve kada materijalni tragovi omogućuju </w:t>
      </w:r>
      <w:r>
        <w:rPr>
          <w:rFonts w:ascii="Arial" w:hAnsi="Arial" w:cs="Arial"/>
          <w:lang w:val="sr-Latn-CS"/>
        </w:rPr>
        <w:t xml:space="preserve">da se kretanje nedvosmisleno može spoznati </w:t>
      </w:r>
      <w:r w:rsidR="00E22584">
        <w:rPr>
          <w:rFonts w:ascii="Arial" w:hAnsi="Arial" w:cs="Arial"/>
          <w:lang w:val="sr-Latn-CS"/>
        </w:rPr>
        <w:t xml:space="preserve">na temelju dokumentovanih tragova, </w:t>
      </w:r>
      <w:r>
        <w:rPr>
          <w:rFonts w:ascii="Arial" w:hAnsi="Arial" w:cs="Arial"/>
          <w:lang w:val="sr-Latn-CS"/>
        </w:rPr>
        <w:t xml:space="preserve">ali se u dinamičkom delu programa ne može  uspešno i tačno rekonstruisati dosadašnjim </w:t>
      </w:r>
      <w:proofErr w:type="spellStart"/>
      <w:r>
        <w:rPr>
          <w:rFonts w:ascii="Arial" w:hAnsi="Arial" w:cs="Arial"/>
          <w:lang w:val="sr-Latn-CS"/>
        </w:rPr>
        <w:t>simulacionim</w:t>
      </w:r>
      <w:proofErr w:type="spellEnd"/>
      <w:r>
        <w:rPr>
          <w:rFonts w:ascii="Arial" w:hAnsi="Arial" w:cs="Arial"/>
          <w:lang w:val="sr-Latn-CS"/>
        </w:rPr>
        <w:t xml:space="preserve"> metodama. </w:t>
      </w:r>
    </w:p>
    <w:p w:rsidR="000F76A5" w:rsidRDefault="000F76A5" w:rsidP="000F76A5">
      <w:pPr>
        <w:jc w:val="both"/>
        <w:rPr>
          <w:rFonts w:ascii="Arial" w:hAnsi="Arial" w:cs="Arial"/>
          <w:b/>
          <w:lang w:val="sr-Latn-CS"/>
        </w:rPr>
      </w:pPr>
      <w:r>
        <w:rPr>
          <w:rFonts w:ascii="Arial" w:hAnsi="Arial" w:cs="Arial"/>
          <w:lang w:val="sr-Latn-CS"/>
        </w:rPr>
        <w:t>Duž kreirane putanje, definisanjem karakterističnih faza moguće postavlj</w:t>
      </w:r>
      <w:r w:rsidR="00E22584">
        <w:rPr>
          <w:rFonts w:ascii="Arial" w:hAnsi="Arial" w:cs="Arial"/>
          <w:lang w:val="sr-Latn-CS"/>
        </w:rPr>
        <w:t>anje vozila u željene položaje po sve tri ose i po svim rotacijama.</w:t>
      </w:r>
    </w:p>
    <w:p w:rsidR="00BA544F" w:rsidRDefault="00BA544F" w:rsidP="007F5711">
      <w:pPr>
        <w:jc w:val="both"/>
        <w:rPr>
          <w:rFonts w:ascii="Arial" w:hAnsi="Arial" w:cs="Arial"/>
          <w:b/>
          <w:lang w:val="sr-Latn-CS"/>
        </w:rPr>
      </w:pPr>
    </w:p>
    <w:p w:rsidR="00EA4469" w:rsidRDefault="00EA4469" w:rsidP="007F5711">
      <w:pPr>
        <w:jc w:val="both"/>
        <w:rPr>
          <w:rFonts w:ascii="Arial" w:hAnsi="Arial" w:cs="Arial"/>
          <w:lang w:val="sr-Latn-CS"/>
        </w:rPr>
      </w:pPr>
      <w:r>
        <w:rPr>
          <w:noProof/>
          <w:lang w:val="en-US"/>
        </w:rPr>
        <w:lastRenderedPageBreak/>
        <w:drawing>
          <wp:inline distT="0" distB="0" distL="0" distR="0" wp14:anchorId="2B53FBF1" wp14:editId="0750A439">
            <wp:extent cx="5154741" cy="1926772"/>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2820" t="19697" r="1998" b="21970"/>
                    <a:stretch/>
                  </pic:blipFill>
                  <pic:spPr bwMode="auto">
                    <a:xfrm>
                      <a:off x="0" y="0"/>
                      <a:ext cx="5163828" cy="1930169"/>
                    </a:xfrm>
                    <a:prstGeom prst="rect">
                      <a:avLst/>
                    </a:prstGeom>
                    <a:ln>
                      <a:noFill/>
                    </a:ln>
                    <a:extLst>
                      <a:ext uri="{53640926-AAD7-44D8-BBD7-CCE9431645EC}">
                        <a14:shadowObscured xmlns:a14="http://schemas.microsoft.com/office/drawing/2010/main"/>
                      </a:ext>
                    </a:extLst>
                  </pic:spPr>
                </pic:pic>
              </a:graphicData>
            </a:graphic>
          </wp:inline>
        </w:drawing>
      </w:r>
    </w:p>
    <w:p w:rsidR="00EA4469" w:rsidRDefault="00EA4469" w:rsidP="007F5711">
      <w:pPr>
        <w:jc w:val="both"/>
        <w:rPr>
          <w:rFonts w:ascii="Arial" w:hAnsi="Arial" w:cs="Arial"/>
          <w:lang w:val="sr-Latn-CS"/>
        </w:rPr>
      </w:pPr>
    </w:p>
    <w:p w:rsidR="00EA4469" w:rsidRDefault="00EA4469" w:rsidP="007F5711">
      <w:pPr>
        <w:jc w:val="both"/>
        <w:rPr>
          <w:rFonts w:ascii="Arial" w:hAnsi="Arial" w:cs="Arial"/>
          <w:lang w:val="sr-Latn-CS"/>
        </w:rPr>
      </w:pPr>
    </w:p>
    <w:p w:rsidR="00AA4333" w:rsidRPr="009715B1" w:rsidRDefault="007F7B89" w:rsidP="007F5711">
      <w:pPr>
        <w:jc w:val="both"/>
        <w:rPr>
          <w:rFonts w:ascii="Arial" w:hAnsi="Arial" w:cs="Arial"/>
          <w:lang w:val="sr-Latn-CS"/>
        </w:rPr>
      </w:pPr>
      <w:r>
        <w:rPr>
          <w:rFonts w:ascii="Arial" w:hAnsi="Arial" w:cs="Arial"/>
          <w:lang w:val="sr-Latn-CS"/>
        </w:rPr>
        <w:t>Sledi primer P 844</w:t>
      </w:r>
      <w:r w:rsidR="00E22584">
        <w:rPr>
          <w:rFonts w:ascii="Arial" w:hAnsi="Arial" w:cs="Arial"/>
          <w:lang w:val="sr-Latn-CS"/>
        </w:rPr>
        <w:t xml:space="preserve">6/15 Osnovnog suda u Novom Sadu, koji nije urađen novom metodom. </w:t>
      </w:r>
      <w:r>
        <w:rPr>
          <w:rFonts w:ascii="Arial" w:hAnsi="Arial" w:cs="Arial"/>
          <w:lang w:val="sr-Latn-CS"/>
        </w:rPr>
        <w:t xml:space="preserve"> </w:t>
      </w:r>
    </w:p>
    <w:p w:rsidR="00AA4333" w:rsidRDefault="00AA4333" w:rsidP="007F5711">
      <w:pPr>
        <w:jc w:val="both"/>
        <w:rPr>
          <w:rFonts w:ascii="Arial" w:hAnsi="Arial" w:cs="Arial"/>
          <w:b/>
          <w:lang w:val="sr-Latn-CS"/>
        </w:rPr>
      </w:pPr>
    </w:p>
    <w:p w:rsidR="00AA4333" w:rsidRDefault="00AA4333" w:rsidP="007F5711">
      <w:pPr>
        <w:jc w:val="both"/>
        <w:rPr>
          <w:rFonts w:ascii="Arial" w:hAnsi="Arial" w:cs="Arial"/>
          <w:b/>
          <w:lang w:val="sr-Latn-CS"/>
        </w:rPr>
      </w:pPr>
    </w:p>
    <w:p w:rsidR="00AA4333" w:rsidRDefault="00B87A76" w:rsidP="00B87A76">
      <w:pPr>
        <w:rPr>
          <w:rFonts w:ascii="Arial" w:hAnsi="Arial" w:cs="Arial"/>
          <w:b/>
          <w:lang w:val="sr-Latn-CS"/>
        </w:rPr>
      </w:pPr>
      <w:r>
        <w:rPr>
          <w:noProof/>
          <w:lang w:val="en-US"/>
        </w:rPr>
        <w:drawing>
          <wp:anchor distT="0" distB="0" distL="114300" distR="114300" simplePos="0" relativeHeight="251669504" behindDoc="0" locked="0" layoutInCell="1" allowOverlap="1" wp14:anchorId="74CB7DAF" wp14:editId="3DA19524">
            <wp:simplePos x="0" y="0"/>
            <wp:positionH relativeFrom="column">
              <wp:posOffset>3417943</wp:posOffset>
            </wp:positionH>
            <wp:positionV relativeFrom="paragraph">
              <wp:posOffset>278754</wp:posOffset>
            </wp:positionV>
            <wp:extent cx="1570281" cy="3237053"/>
            <wp:effectExtent l="4762"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4513" t="31373" r="58817" b="5689"/>
                    <a:stretch/>
                  </pic:blipFill>
                  <pic:spPr bwMode="auto">
                    <a:xfrm rot="5400000">
                      <a:off x="0" y="0"/>
                      <a:ext cx="1575267" cy="32473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1969">
        <w:rPr>
          <w:noProof/>
          <w:lang w:val="en-US"/>
        </w:rPr>
        <w:drawing>
          <wp:inline distT="0" distB="0" distL="0" distR="0" wp14:anchorId="5B57A6D7" wp14:editId="4CA86F87">
            <wp:extent cx="2651760" cy="4246326"/>
            <wp:effectExtent l="2857"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0584" t="25144" r="57681" b="11092"/>
                    <a:stretch/>
                  </pic:blipFill>
                  <pic:spPr bwMode="auto">
                    <a:xfrm rot="5400000">
                      <a:off x="0" y="0"/>
                      <a:ext cx="2651760" cy="4246326"/>
                    </a:xfrm>
                    <a:prstGeom prst="rect">
                      <a:avLst/>
                    </a:prstGeom>
                    <a:ln>
                      <a:noFill/>
                    </a:ln>
                    <a:extLst>
                      <a:ext uri="{53640926-AAD7-44D8-BBD7-CCE9431645EC}">
                        <a14:shadowObscured xmlns:a14="http://schemas.microsoft.com/office/drawing/2010/main"/>
                      </a:ext>
                    </a:extLst>
                  </pic:spPr>
                </pic:pic>
              </a:graphicData>
            </a:graphic>
          </wp:inline>
        </w:drawing>
      </w:r>
    </w:p>
    <w:p w:rsidR="00AA4333" w:rsidRDefault="00AA4333" w:rsidP="007F5711">
      <w:pPr>
        <w:jc w:val="both"/>
        <w:rPr>
          <w:rFonts w:ascii="Arial" w:hAnsi="Arial" w:cs="Arial"/>
          <w:b/>
          <w:lang w:val="sr-Latn-CS"/>
        </w:rPr>
      </w:pPr>
    </w:p>
    <w:p w:rsidR="001F7D29" w:rsidRPr="00E97A76" w:rsidRDefault="00741FF3" w:rsidP="007F5711">
      <w:pPr>
        <w:jc w:val="both"/>
        <w:rPr>
          <w:rFonts w:ascii="Arial" w:hAnsi="Arial" w:cs="Arial"/>
          <w:lang w:val="sr-Latn-CS"/>
        </w:rPr>
      </w:pPr>
      <w:r w:rsidRPr="00E97A76">
        <w:rPr>
          <w:rFonts w:ascii="Arial" w:hAnsi="Arial" w:cs="Arial"/>
          <w:lang w:val="sr-Latn-CS"/>
        </w:rPr>
        <w:t xml:space="preserve">Važna mogućnost ove opcije je analiza nematerijalnih šteta za povrede koje su objektivizirane. Odnosi se na mogućnost analize </w:t>
      </w:r>
      <w:proofErr w:type="spellStart"/>
      <w:r w:rsidRPr="00E97A76">
        <w:rPr>
          <w:rFonts w:ascii="Arial" w:hAnsi="Arial" w:cs="Arial"/>
          <w:lang w:val="sr-Latn-CS"/>
        </w:rPr>
        <w:t>inercijalnog</w:t>
      </w:r>
      <w:proofErr w:type="spellEnd"/>
      <w:r w:rsidRPr="00E97A76">
        <w:rPr>
          <w:rFonts w:ascii="Arial" w:hAnsi="Arial" w:cs="Arial"/>
          <w:lang w:val="sr-Latn-CS"/>
        </w:rPr>
        <w:t xml:space="preserve"> kretanja nevezanih lica unutar vozila. </w:t>
      </w:r>
      <w:r w:rsidR="00E97A76" w:rsidRPr="00E97A76">
        <w:rPr>
          <w:rFonts w:ascii="Arial" w:hAnsi="Arial" w:cs="Arial"/>
          <w:lang w:val="sr-Latn-CS"/>
        </w:rPr>
        <w:t>To omogućava upravo kombinacija kretanja vozila i dinamike sa telima</w:t>
      </w:r>
      <w:r w:rsidRPr="00E97A76">
        <w:rPr>
          <w:rFonts w:ascii="Arial" w:hAnsi="Arial" w:cs="Arial"/>
          <w:lang w:val="sr-Latn-CS"/>
        </w:rPr>
        <w:t xml:space="preserve"> </w:t>
      </w:r>
    </w:p>
    <w:p w:rsidR="00E22584" w:rsidRDefault="00E22584" w:rsidP="007F5711">
      <w:pPr>
        <w:jc w:val="both"/>
        <w:rPr>
          <w:rFonts w:ascii="Arial" w:hAnsi="Arial" w:cs="Arial"/>
          <w:b/>
          <w:highlight w:val="green"/>
          <w:lang w:val="sr-Latn-CS"/>
        </w:rPr>
      </w:pPr>
    </w:p>
    <w:p w:rsidR="00E22584" w:rsidRPr="007F5711" w:rsidRDefault="00E22584" w:rsidP="00E22584">
      <w:pPr>
        <w:jc w:val="both"/>
        <w:rPr>
          <w:rFonts w:ascii="Arial" w:hAnsi="Arial" w:cs="Arial"/>
          <w:b/>
          <w:lang w:val="sr-Latn-CS"/>
        </w:rPr>
      </w:pPr>
      <w:r>
        <w:rPr>
          <w:rFonts w:ascii="Arial" w:hAnsi="Arial" w:cs="Arial"/>
          <w:b/>
          <w:lang w:val="sr-Latn-CS"/>
        </w:rPr>
        <w:t>Osvetljenje</w:t>
      </w:r>
    </w:p>
    <w:p w:rsidR="00D86E3B" w:rsidRDefault="00D86E3B" w:rsidP="007F5711">
      <w:pPr>
        <w:jc w:val="both"/>
        <w:rPr>
          <w:rFonts w:ascii="Arial" w:hAnsi="Arial" w:cs="Arial"/>
          <w:b/>
          <w:lang w:val="sr-Latn-CS"/>
        </w:rPr>
      </w:pPr>
    </w:p>
    <w:p w:rsidR="00D86E3B" w:rsidRDefault="00E22584" w:rsidP="007F5711">
      <w:pPr>
        <w:jc w:val="both"/>
        <w:rPr>
          <w:rFonts w:ascii="Arial" w:hAnsi="Arial" w:cs="Arial"/>
          <w:lang w:val="sr-Latn-CS"/>
        </w:rPr>
      </w:pPr>
      <w:r>
        <w:rPr>
          <w:rFonts w:ascii="Arial" w:hAnsi="Arial" w:cs="Arial"/>
          <w:lang w:val="sr-Latn-CS"/>
        </w:rPr>
        <w:t xml:space="preserve">Razvijen je </w:t>
      </w:r>
      <w:proofErr w:type="spellStart"/>
      <w:r>
        <w:rPr>
          <w:rFonts w:ascii="Arial" w:hAnsi="Arial" w:cs="Arial"/>
          <w:lang w:val="sr-Latn-CS"/>
        </w:rPr>
        <w:t>potprgram</w:t>
      </w:r>
      <w:proofErr w:type="spellEnd"/>
      <w:r>
        <w:rPr>
          <w:rFonts w:ascii="Arial" w:hAnsi="Arial" w:cs="Arial"/>
          <w:lang w:val="sr-Latn-CS"/>
        </w:rPr>
        <w:t xml:space="preserve"> kojim se kreira snop svetala vozila. Moguće je kreiranje astronomskog osvetljenja</w:t>
      </w:r>
      <w:r w:rsidR="00F80B4B">
        <w:rPr>
          <w:rFonts w:ascii="Arial" w:hAnsi="Arial" w:cs="Arial"/>
          <w:lang w:val="sr-Latn-CS"/>
        </w:rPr>
        <w:t xml:space="preserve"> kao i snopa svetala svakog fara posebno po intenzitetu svetla, formi u prostoru i na podlozi. </w:t>
      </w:r>
    </w:p>
    <w:p w:rsidR="00F80B4B" w:rsidRPr="00E22584" w:rsidRDefault="00F80B4B" w:rsidP="007F5711">
      <w:pPr>
        <w:jc w:val="both"/>
        <w:rPr>
          <w:rFonts w:ascii="Arial" w:hAnsi="Arial" w:cs="Arial"/>
          <w:lang w:val="sr-Latn-CS"/>
        </w:rPr>
      </w:pPr>
      <w:r>
        <w:rPr>
          <w:rFonts w:ascii="Arial" w:hAnsi="Arial" w:cs="Arial"/>
          <w:lang w:val="sr-Latn-CS"/>
        </w:rPr>
        <w:t xml:space="preserve">Moćna opcija koja zahteva prethodno dobro poznavanje nove oblasti, osvetljenja. Predstavlja početak kraja ''26 m''. </w:t>
      </w:r>
    </w:p>
    <w:p w:rsidR="00670D5C" w:rsidRDefault="00670D5C" w:rsidP="007F5711">
      <w:pPr>
        <w:jc w:val="both"/>
        <w:rPr>
          <w:rFonts w:ascii="Arial" w:hAnsi="Arial" w:cs="Arial"/>
          <w:b/>
          <w:lang w:val="sr-Latn-CS"/>
        </w:rPr>
      </w:pPr>
    </w:p>
    <w:p w:rsidR="00670D5C" w:rsidRDefault="00430252" w:rsidP="007F5711">
      <w:pPr>
        <w:jc w:val="both"/>
        <w:rPr>
          <w:rFonts w:ascii="Arial" w:hAnsi="Arial" w:cs="Arial"/>
          <w:b/>
          <w:lang w:val="sr-Latn-CS"/>
        </w:rPr>
      </w:pPr>
      <w:r>
        <w:rPr>
          <w:noProof/>
          <w:lang w:val="en-US"/>
        </w:rPr>
        <w:lastRenderedPageBreak/>
        <w:drawing>
          <wp:anchor distT="0" distB="0" distL="114300" distR="114300" simplePos="0" relativeHeight="251665408" behindDoc="0" locked="0" layoutInCell="1" allowOverlap="1" wp14:anchorId="63C17DC3" wp14:editId="11028FFD">
            <wp:simplePos x="0" y="0"/>
            <wp:positionH relativeFrom="column">
              <wp:posOffset>3275630</wp:posOffset>
            </wp:positionH>
            <wp:positionV relativeFrom="paragraph">
              <wp:posOffset>94891</wp:posOffset>
            </wp:positionV>
            <wp:extent cx="2182483" cy="1263720"/>
            <wp:effectExtent l="0" t="0" r="889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4708" t="8981" r="25480" b="27545"/>
                    <a:stretch/>
                  </pic:blipFill>
                  <pic:spPr bwMode="auto">
                    <a:xfrm>
                      <a:off x="0" y="0"/>
                      <a:ext cx="2182343" cy="12636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55E1065F" wp14:editId="34BE54C3">
            <wp:extent cx="5003227" cy="2503714"/>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7368" t="9848" b="14394"/>
                    <a:stretch/>
                  </pic:blipFill>
                  <pic:spPr bwMode="auto">
                    <a:xfrm>
                      <a:off x="0" y="0"/>
                      <a:ext cx="5012042" cy="2508125"/>
                    </a:xfrm>
                    <a:prstGeom prst="rect">
                      <a:avLst/>
                    </a:prstGeom>
                    <a:ln>
                      <a:noFill/>
                    </a:ln>
                    <a:extLst>
                      <a:ext uri="{53640926-AAD7-44D8-BBD7-CCE9431645EC}">
                        <a14:shadowObscured xmlns:a14="http://schemas.microsoft.com/office/drawing/2010/main"/>
                      </a:ext>
                    </a:extLst>
                  </pic:spPr>
                </pic:pic>
              </a:graphicData>
            </a:graphic>
          </wp:inline>
        </w:drawing>
      </w:r>
    </w:p>
    <w:p w:rsidR="00670D5C" w:rsidRDefault="00670D5C" w:rsidP="007F5711">
      <w:pPr>
        <w:jc w:val="both"/>
        <w:rPr>
          <w:rFonts w:ascii="Arial" w:hAnsi="Arial" w:cs="Arial"/>
          <w:b/>
          <w:lang w:val="sr-Latn-CS"/>
        </w:rPr>
      </w:pPr>
    </w:p>
    <w:p w:rsidR="00670D5C" w:rsidRDefault="00670D5C" w:rsidP="007F5711">
      <w:pPr>
        <w:jc w:val="both"/>
        <w:rPr>
          <w:rFonts w:ascii="Arial" w:hAnsi="Arial" w:cs="Arial"/>
          <w:b/>
          <w:lang w:val="sr-Latn-CS"/>
        </w:rPr>
      </w:pPr>
    </w:p>
    <w:p w:rsidR="0010509F" w:rsidRPr="007F5711" w:rsidRDefault="0010509F" w:rsidP="0010509F">
      <w:pPr>
        <w:jc w:val="both"/>
        <w:rPr>
          <w:rFonts w:ascii="Arial" w:hAnsi="Arial" w:cs="Arial"/>
          <w:b/>
          <w:lang w:val="sr-Latn-CS"/>
        </w:rPr>
      </w:pPr>
      <w:r>
        <w:rPr>
          <w:rFonts w:ascii="Arial" w:hAnsi="Arial" w:cs="Arial"/>
          <w:b/>
          <w:lang w:val="sr-Latn-CS"/>
        </w:rPr>
        <w:t xml:space="preserve">Google </w:t>
      </w:r>
      <w:proofErr w:type="spellStart"/>
      <w:r>
        <w:rPr>
          <w:rFonts w:ascii="Arial" w:hAnsi="Arial" w:cs="Arial"/>
          <w:b/>
          <w:lang w:val="sr-Latn-CS"/>
        </w:rPr>
        <w:t>map</w:t>
      </w:r>
      <w:proofErr w:type="spellEnd"/>
      <w:r>
        <w:rPr>
          <w:rFonts w:ascii="Arial" w:hAnsi="Arial" w:cs="Arial"/>
          <w:b/>
          <w:lang w:val="sr-Latn-CS"/>
        </w:rPr>
        <w:t>:</w:t>
      </w:r>
    </w:p>
    <w:p w:rsidR="0010509F" w:rsidRDefault="0010509F" w:rsidP="007F5711">
      <w:pPr>
        <w:jc w:val="both"/>
        <w:rPr>
          <w:rFonts w:ascii="Arial" w:hAnsi="Arial" w:cs="Arial"/>
          <w:b/>
          <w:lang w:val="sr-Latn-CS"/>
        </w:rPr>
      </w:pPr>
    </w:p>
    <w:p w:rsidR="0010509F" w:rsidRPr="0010509F" w:rsidRDefault="0010509F" w:rsidP="007F5711">
      <w:pPr>
        <w:jc w:val="both"/>
        <w:rPr>
          <w:rFonts w:ascii="Arial" w:hAnsi="Arial" w:cs="Arial"/>
          <w:lang w:val="sr-Latn-CS"/>
        </w:rPr>
      </w:pPr>
      <w:r w:rsidRPr="0010509F">
        <w:rPr>
          <w:rFonts w:ascii="Arial" w:hAnsi="Arial" w:cs="Arial"/>
          <w:lang w:val="sr-Latn-CS"/>
        </w:rPr>
        <w:t xml:space="preserve">Opcija </w:t>
      </w:r>
      <w:r>
        <w:rPr>
          <w:rFonts w:ascii="Arial" w:hAnsi="Arial" w:cs="Arial"/>
          <w:lang w:val="sr-Latn-CS"/>
        </w:rPr>
        <w:t>kojom se može</w:t>
      </w:r>
      <w:r w:rsidR="00D6176F">
        <w:rPr>
          <w:rFonts w:ascii="Arial" w:hAnsi="Arial" w:cs="Arial"/>
          <w:lang w:val="sr-Latn-CS"/>
        </w:rPr>
        <w:t xml:space="preserve"> istovremeno </w:t>
      </w:r>
      <w:r>
        <w:rPr>
          <w:rFonts w:ascii="Arial" w:hAnsi="Arial" w:cs="Arial"/>
          <w:lang w:val="sr-Latn-CS"/>
        </w:rPr>
        <w:t xml:space="preserve">kreirati </w:t>
      </w:r>
      <w:r w:rsidR="00D6176F">
        <w:rPr>
          <w:rFonts w:ascii="Arial" w:hAnsi="Arial" w:cs="Arial"/>
          <w:lang w:val="sr-Latn-CS"/>
        </w:rPr>
        <w:t xml:space="preserve">2D i 3D </w:t>
      </w:r>
      <w:r>
        <w:rPr>
          <w:rFonts w:ascii="Arial" w:hAnsi="Arial" w:cs="Arial"/>
          <w:lang w:val="sr-Latn-CS"/>
        </w:rPr>
        <w:t>teren</w:t>
      </w:r>
      <w:r w:rsidR="00D6176F">
        <w:rPr>
          <w:rFonts w:ascii="Arial" w:hAnsi="Arial" w:cs="Arial"/>
          <w:lang w:val="sr-Latn-CS"/>
        </w:rPr>
        <w:t xml:space="preserve"> p</w:t>
      </w:r>
      <w:r>
        <w:rPr>
          <w:rFonts w:ascii="Arial" w:hAnsi="Arial" w:cs="Arial"/>
          <w:lang w:val="sr-Latn-CS"/>
        </w:rPr>
        <w:t xml:space="preserve">reuzimanjem sa Google </w:t>
      </w:r>
      <w:proofErr w:type="spellStart"/>
      <w:r>
        <w:rPr>
          <w:rFonts w:ascii="Arial" w:hAnsi="Arial" w:cs="Arial"/>
          <w:lang w:val="sr-Latn-CS"/>
        </w:rPr>
        <w:t>Earth</w:t>
      </w:r>
      <w:proofErr w:type="spellEnd"/>
      <w:r>
        <w:rPr>
          <w:rFonts w:ascii="Arial" w:hAnsi="Arial" w:cs="Arial"/>
          <w:lang w:val="sr-Latn-CS"/>
        </w:rPr>
        <w:t xml:space="preserve">. </w:t>
      </w:r>
      <w:r w:rsidR="00D6176F">
        <w:rPr>
          <w:rFonts w:ascii="Arial" w:hAnsi="Arial" w:cs="Arial"/>
          <w:lang w:val="sr-Latn-CS"/>
        </w:rPr>
        <w:t xml:space="preserve">Sledi primer jednog rešenog slučaja sletanja sa kolovoza naletom na stablo drveta. </w:t>
      </w:r>
    </w:p>
    <w:p w:rsidR="0010509F" w:rsidRDefault="0010509F" w:rsidP="007F5711">
      <w:pPr>
        <w:jc w:val="both"/>
        <w:rPr>
          <w:rFonts w:ascii="Arial" w:hAnsi="Arial" w:cs="Arial"/>
          <w:b/>
          <w:lang w:val="sr-Latn-CS"/>
        </w:rPr>
      </w:pPr>
    </w:p>
    <w:p w:rsidR="0010509F" w:rsidRDefault="00B87A76" w:rsidP="007F5711">
      <w:pPr>
        <w:jc w:val="both"/>
        <w:rPr>
          <w:rFonts w:ascii="Arial" w:hAnsi="Arial" w:cs="Arial"/>
          <w:b/>
          <w:lang w:val="sr-Latn-CS"/>
        </w:rPr>
      </w:pPr>
      <w:r>
        <w:rPr>
          <w:noProof/>
          <w:lang w:val="en-US"/>
        </w:rPr>
        <w:drawing>
          <wp:anchor distT="0" distB="0" distL="114300" distR="114300" simplePos="0" relativeHeight="251670528" behindDoc="0" locked="0" layoutInCell="1" allowOverlap="1" wp14:anchorId="3746E006" wp14:editId="350D2A82">
            <wp:simplePos x="0" y="0"/>
            <wp:positionH relativeFrom="column">
              <wp:posOffset>3277870</wp:posOffset>
            </wp:positionH>
            <wp:positionV relativeFrom="paragraph">
              <wp:posOffset>1341120</wp:posOffset>
            </wp:positionV>
            <wp:extent cx="2176780" cy="97218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678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10509F">
        <w:rPr>
          <w:noProof/>
          <w:lang w:val="en-US"/>
        </w:rPr>
        <w:drawing>
          <wp:inline distT="0" distB="0" distL="0" distR="0" wp14:anchorId="0A445836" wp14:editId="7AF8D66C">
            <wp:extent cx="5007429" cy="2686103"/>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20661" t="16448" r="16942" b="20108"/>
                    <a:stretch/>
                  </pic:blipFill>
                  <pic:spPr bwMode="auto">
                    <a:xfrm>
                      <a:off x="0" y="0"/>
                      <a:ext cx="5012773" cy="2688970"/>
                    </a:xfrm>
                    <a:prstGeom prst="rect">
                      <a:avLst/>
                    </a:prstGeom>
                    <a:noFill/>
                    <a:ln>
                      <a:noFill/>
                    </a:ln>
                    <a:extLst>
                      <a:ext uri="{53640926-AAD7-44D8-BBD7-CCE9431645EC}">
                        <a14:shadowObscured xmlns:a14="http://schemas.microsoft.com/office/drawing/2010/main"/>
                      </a:ext>
                    </a:extLst>
                  </pic:spPr>
                </pic:pic>
              </a:graphicData>
            </a:graphic>
          </wp:inline>
        </w:drawing>
      </w:r>
    </w:p>
    <w:p w:rsidR="0010509F" w:rsidRDefault="0010509F" w:rsidP="007F5711">
      <w:pPr>
        <w:jc w:val="both"/>
        <w:rPr>
          <w:rFonts w:ascii="Arial" w:hAnsi="Arial" w:cs="Arial"/>
          <w:b/>
          <w:lang w:val="sr-Latn-CS"/>
        </w:rPr>
      </w:pPr>
    </w:p>
    <w:p w:rsidR="0010509F" w:rsidRDefault="0010509F" w:rsidP="007F5711">
      <w:pPr>
        <w:jc w:val="both"/>
        <w:rPr>
          <w:rFonts w:ascii="Arial" w:hAnsi="Arial" w:cs="Arial"/>
          <w:b/>
          <w:lang w:val="sr-Latn-CS"/>
        </w:rPr>
      </w:pPr>
    </w:p>
    <w:p w:rsidR="00276F79" w:rsidRDefault="00276F79" w:rsidP="00276F79">
      <w:pPr>
        <w:jc w:val="center"/>
        <w:rPr>
          <w:noProo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076"/>
      </w:tblGrid>
      <w:tr w:rsidR="00B87A76" w:rsidTr="00B87A76">
        <w:tc>
          <w:tcPr>
            <w:tcW w:w="4261" w:type="dxa"/>
          </w:tcPr>
          <w:p w:rsidR="00B87A76" w:rsidRDefault="00B87A76" w:rsidP="00276F79">
            <w:pPr>
              <w:rPr>
                <w:noProof/>
                <w:lang w:val="en-US"/>
              </w:rPr>
            </w:pPr>
            <w:r>
              <w:rPr>
                <w:noProof/>
                <w:lang w:val="en-US"/>
              </w:rPr>
              <w:drawing>
                <wp:inline distT="0" distB="0" distL="0" distR="0" wp14:anchorId="248C439A" wp14:editId="340A313B">
                  <wp:extent cx="2677886" cy="1130214"/>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7465" cy="1138478"/>
                          </a:xfrm>
                          <a:prstGeom prst="rect">
                            <a:avLst/>
                          </a:prstGeom>
                          <a:noFill/>
                          <a:ln>
                            <a:noFill/>
                          </a:ln>
                        </pic:spPr>
                      </pic:pic>
                    </a:graphicData>
                  </a:graphic>
                </wp:inline>
              </w:drawing>
            </w:r>
          </w:p>
        </w:tc>
        <w:tc>
          <w:tcPr>
            <w:tcW w:w="4261" w:type="dxa"/>
          </w:tcPr>
          <w:p w:rsidR="00B87A76" w:rsidRDefault="00B87A76" w:rsidP="00276F79">
            <w:pPr>
              <w:rPr>
                <w:noProof/>
                <w:lang w:val="en-US"/>
              </w:rPr>
            </w:pPr>
            <w:r>
              <w:rPr>
                <w:noProof/>
                <w:lang w:val="en-US"/>
              </w:rPr>
              <w:drawing>
                <wp:inline distT="0" distB="0" distL="0" distR="0" wp14:anchorId="060F6673" wp14:editId="17D9FE3B">
                  <wp:extent cx="2400426" cy="113211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8534" cy="1135938"/>
                          </a:xfrm>
                          <a:prstGeom prst="rect">
                            <a:avLst/>
                          </a:prstGeom>
                          <a:noFill/>
                          <a:ln>
                            <a:noFill/>
                          </a:ln>
                        </pic:spPr>
                      </pic:pic>
                    </a:graphicData>
                  </a:graphic>
                </wp:inline>
              </w:drawing>
            </w:r>
          </w:p>
        </w:tc>
      </w:tr>
    </w:tbl>
    <w:p w:rsidR="00276F79" w:rsidRDefault="00276F79" w:rsidP="00276F79">
      <w:pPr>
        <w:rPr>
          <w:noProof/>
          <w:lang w:val="en-US"/>
        </w:rPr>
      </w:pPr>
    </w:p>
    <w:p w:rsidR="00276F79" w:rsidRDefault="00276F79" w:rsidP="00276F79">
      <w:pPr>
        <w:rPr>
          <w:noProof/>
          <w:lang w:val="en-US"/>
        </w:rPr>
      </w:pPr>
    </w:p>
    <w:p w:rsidR="00276F79" w:rsidRDefault="00276F79" w:rsidP="00276F79">
      <w:pPr>
        <w:jc w:val="center"/>
        <w:rPr>
          <w:noProof/>
          <w:lang w:val="en-US"/>
        </w:rPr>
      </w:pPr>
    </w:p>
    <w:p w:rsidR="00D6176F" w:rsidRPr="007F5711" w:rsidRDefault="00D6176F" w:rsidP="00D6176F">
      <w:pPr>
        <w:jc w:val="both"/>
        <w:rPr>
          <w:rFonts w:ascii="Arial" w:hAnsi="Arial" w:cs="Arial"/>
          <w:b/>
          <w:lang w:val="sr-Latn-CS"/>
        </w:rPr>
      </w:pPr>
      <w:r>
        <w:rPr>
          <w:rFonts w:ascii="Arial" w:hAnsi="Arial" w:cs="Arial"/>
          <w:b/>
          <w:lang w:val="sr-Latn-CS"/>
        </w:rPr>
        <w:lastRenderedPageBreak/>
        <w:t>Niz tačaka</w:t>
      </w:r>
      <w:r w:rsidRPr="007F5711">
        <w:rPr>
          <w:rFonts w:ascii="Arial" w:hAnsi="Arial" w:cs="Arial"/>
          <w:b/>
          <w:lang w:val="sr-Latn-CS"/>
        </w:rPr>
        <w:t>:</w:t>
      </w:r>
    </w:p>
    <w:p w:rsidR="00A94C68" w:rsidRDefault="00A94C68" w:rsidP="007F5711">
      <w:pPr>
        <w:jc w:val="both"/>
        <w:rPr>
          <w:rFonts w:ascii="Arial" w:hAnsi="Arial" w:cs="Arial"/>
          <w:b/>
          <w:lang w:val="sr-Latn-CS"/>
        </w:rPr>
      </w:pPr>
    </w:p>
    <w:p w:rsidR="00A94C68" w:rsidRDefault="00D6176F" w:rsidP="007F5711">
      <w:pPr>
        <w:jc w:val="both"/>
        <w:rPr>
          <w:rFonts w:ascii="Arial" w:hAnsi="Arial" w:cs="Arial"/>
          <w:lang w:val="sr-Latn-CS"/>
        </w:rPr>
      </w:pPr>
      <w:r>
        <w:rPr>
          <w:rFonts w:ascii="Arial" w:hAnsi="Arial" w:cs="Arial"/>
          <w:lang w:val="sr-Latn-CS"/>
        </w:rPr>
        <w:t xml:space="preserve">Kada su </w:t>
      </w:r>
      <w:proofErr w:type="spellStart"/>
      <w:r>
        <w:rPr>
          <w:rFonts w:ascii="Arial" w:hAnsi="Arial" w:cs="Arial"/>
          <w:lang w:val="sr-Latn-CS"/>
        </w:rPr>
        <w:t>izohipse</w:t>
      </w:r>
      <w:proofErr w:type="spellEnd"/>
      <w:r>
        <w:rPr>
          <w:rFonts w:ascii="Arial" w:hAnsi="Arial" w:cs="Arial"/>
          <w:lang w:val="sr-Latn-CS"/>
        </w:rPr>
        <w:t xml:space="preserve"> međusobno veoma blizu (veliki nagib terena) opcija preko Google </w:t>
      </w:r>
      <w:proofErr w:type="spellStart"/>
      <w:r>
        <w:rPr>
          <w:rFonts w:ascii="Arial" w:hAnsi="Arial" w:cs="Arial"/>
          <w:lang w:val="sr-Latn-CS"/>
        </w:rPr>
        <w:t>Earth</w:t>
      </w:r>
      <w:proofErr w:type="spellEnd"/>
      <w:r>
        <w:rPr>
          <w:rFonts w:ascii="Arial" w:hAnsi="Arial" w:cs="Arial"/>
          <w:lang w:val="sr-Latn-CS"/>
        </w:rPr>
        <w:t xml:space="preserve"> ne omogućava automatsko kreiranje zaseka, pa </w:t>
      </w:r>
      <w:proofErr w:type="spellStart"/>
      <w:r>
        <w:rPr>
          <w:rFonts w:ascii="Arial" w:hAnsi="Arial" w:cs="Arial"/>
          <w:lang w:val="sr-Latn-CS"/>
        </w:rPr>
        <w:t>niveleta</w:t>
      </w:r>
      <w:proofErr w:type="spellEnd"/>
      <w:r>
        <w:rPr>
          <w:rFonts w:ascii="Arial" w:hAnsi="Arial" w:cs="Arial"/>
          <w:lang w:val="sr-Latn-CS"/>
        </w:rPr>
        <w:t xml:space="preserve"> kolovoza nije horizontalna </w:t>
      </w:r>
      <w:proofErr w:type="spellStart"/>
      <w:r>
        <w:rPr>
          <w:rFonts w:ascii="Arial" w:hAnsi="Arial" w:cs="Arial"/>
          <w:lang w:val="sr-Latn-CS"/>
        </w:rPr>
        <w:t>ploća</w:t>
      </w:r>
      <w:proofErr w:type="spellEnd"/>
      <w:r>
        <w:rPr>
          <w:rFonts w:ascii="Arial" w:hAnsi="Arial" w:cs="Arial"/>
          <w:lang w:val="sr-Latn-CS"/>
        </w:rPr>
        <w:t xml:space="preserve"> nego prati nagib terena. Zbog toga je razvijena opcija koja omogućava kreiranje puta u odnosu na teren.</w:t>
      </w:r>
    </w:p>
    <w:p w:rsidR="00D6176F" w:rsidRPr="00D6176F" w:rsidRDefault="00D6176F" w:rsidP="007F5711">
      <w:pPr>
        <w:jc w:val="both"/>
        <w:rPr>
          <w:rFonts w:ascii="Arial" w:hAnsi="Arial" w:cs="Arial"/>
          <w:lang w:val="sr-Latn-CS"/>
        </w:rPr>
      </w:pPr>
      <w:r>
        <w:rPr>
          <w:rFonts w:ascii="Arial" w:hAnsi="Arial" w:cs="Arial"/>
          <w:lang w:val="sr-Latn-CS"/>
        </w:rPr>
        <w:t xml:space="preserve">Može se koristiti i nezavisno od Google </w:t>
      </w:r>
      <w:proofErr w:type="spellStart"/>
      <w:r>
        <w:rPr>
          <w:rFonts w:ascii="Arial" w:hAnsi="Arial" w:cs="Arial"/>
          <w:lang w:val="sr-Latn-CS"/>
        </w:rPr>
        <w:t>Earth</w:t>
      </w:r>
      <w:proofErr w:type="spellEnd"/>
      <w:r>
        <w:rPr>
          <w:rFonts w:ascii="Arial" w:hAnsi="Arial" w:cs="Arial"/>
          <w:lang w:val="sr-Latn-CS"/>
        </w:rPr>
        <w:t xml:space="preserve"> opcije.</w:t>
      </w:r>
    </w:p>
    <w:p w:rsidR="00276F79" w:rsidRDefault="00276F79" w:rsidP="007F5711">
      <w:pPr>
        <w:jc w:val="both"/>
        <w:rPr>
          <w:rFonts w:ascii="Arial" w:hAnsi="Arial" w:cs="Arial"/>
          <w:b/>
          <w:lang w:val="sr-Latn-CS"/>
        </w:rPr>
      </w:pPr>
    </w:p>
    <w:p w:rsidR="00A94C68" w:rsidRDefault="00A94C68" w:rsidP="00B87A76">
      <w:pPr>
        <w:jc w:val="center"/>
        <w:rPr>
          <w:rFonts w:ascii="Arial" w:hAnsi="Arial" w:cs="Arial"/>
          <w:b/>
          <w:lang w:val="sr-Latn-CS"/>
        </w:rPr>
      </w:pPr>
      <w:r>
        <w:rPr>
          <w:noProof/>
          <w:lang w:val="en-US"/>
        </w:rPr>
        <w:drawing>
          <wp:inline distT="0" distB="0" distL="0" distR="0" wp14:anchorId="1BA1889E" wp14:editId="1F02CE1F">
            <wp:extent cx="3962400" cy="18941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1499" t="18182" r="3254" b="15909"/>
                    <a:stretch/>
                  </pic:blipFill>
                  <pic:spPr bwMode="auto">
                    <a:xfrm>
                      <a:off x="0" y="0"/>
                      <a:ext cx="3968777" cy="1897163"/>
                    </a:xfrm>
                    <a:prstGeom prst="rect">
                      <a:avLst/>
                    </a:prstGeom>
                    <a:ln>
                      <a:noFill/>
                    </a:ln>
                    <a:extLst>
                      <a:ext uri="{53640926-AAD7-44D8-BBD7-CCE9431645EC}">
                        <a14:shadowObscured xmlns:a14="http://schemas.microsoft.com/office/drawing/2010/main"/>
                      </a:ext>
                    </a:extLst>
                  </pic:spPr>
                </pic:pic>
              </a:graphicData>
            </a:graphic>
          </wp:inline>
        </w:drawing>
      </w:r>
    </w:p>
    <w:p w:rsidR="00A94C68" w:rsidRDefault="00A94C68" w:rsidP="007F5711">
      <w:pPr>
        <w:jc w:val="both"/>
        <w:rPr>
          <w:rFonts w:ascii="Arial" w:hAnsi="Arial" w:cs="Arial"/>
          <w:b/>
          <w:lang w:val="sr-Latn-CS"/>
        </w:rPr>
      </w:pPr>
    </w:p>
    <w:p w:rsidR="00D6176F" w:rsidRPr="007F5711" w:rsidRDefault="00D6176F" w:rsidP="00D6176F">
      <w:pPr>
        <w:jc w:val="both"/>
        <w:rPr>
          <w:rFonts w:ascii="Arial" w:hAnsi="Arial" w:cs="Arial"/>
          <w:b/>
          <w:lang w:val="sr-Latn-CS"/>
        </w:rPr>
      </w:pPr>
      <w:r>
        <w:rPr>
          <w:rFonts w:ascii="Arial" w:hAnsi="Arial" w:cs="Arial"/>
          <w:b/>
          <w:lang w:val="sr-Latn-CS"/>
        </w:rPr>
        <w:t>Niz oblaka:</w:t>
      </w:r>
    </w:p>
    <w:p w:rsidR="00A94C68" w:rsidRDefault="00A94C68" w:rsidP="007F5711">
      <w:pPr>
        <w:jc w:val="both"/>
        <w:rPr>
          <w:rFonts w:ascii="Arial" w:hAnsi="Arial" w:cs="Arial"/>
          <w:b/>
          <w:lang w:val="sr-Latn-CS"/>
        </w:rPr>
      </w:pPr>
    </w:p>
    <w:p w:rsidR="00D6176F" w:rsidRPr="00D6176F" w:rsidRDefault="00D6176F" w:rsidP="007F5711">
      <w:pPr>
        <w:jc w:val="both"/>
        <w:rPr>
          <w:rFonts w:ascii="Arial" w:hAnsi="Arial" w:cs="Arial"/>
          <w:lang w:val="sr-Latn-CS"/>
        </w:rPr>
      </w:pPr>
      <w:r w:rsidRPr="00D6176F">
        <w:rPr>
          <w:rFonts w:ascii="Arial" w:hAnsi="Arial" w:cs="Arial"/>
          <w:lang w:val="sr-Latn-CS"/>
        </w:rPr>
        <w:t xml:space="preserve">Razvijen je </w:t>
      </w:r>
      <w:proofErr w:type="spellStart"/>
      <w:r w:rsidRPr="00D6176F">
        <w:rPr>
          <w:rFonts w:ascii="Arial" w:hAnsi="Arial" w:cs="Arial"/>
          <w:lang w:val="sr-Latn-CS"/>
        </w:rPr>
        <w:t>potprogram</w:t>
      </w:r>
      <w:proofErr w:type="spellEnd"/>
      <w:r w:rsidRPr="00D6176F">
        <w:rPr>
          <w:rFonts w:ascii="Arial" w:hAnsi="Arial" w:cs="Arial"/>
          <w:lang w:val="sr-Latn-CS"/>
        </w:rPr>
        <w:t xml:space="preserve"> </w:t>
      </w:r>
      <w:r>
        <w:rPr>
          <w:rFonts w:ascii="Arial" w:hAnsi="Arial" w:cs="Arial"/>
          <w:lang w:val="sr-Latn-CS"/>
        </w:rPr>
        <w:t>kojim se može kreirati slika eksterijera poput sledeće slike. Mislimo da ne predstavlja kvalitativnu novinu a svakako je u direkt</w:t>
      </w:r>
      <w:r w:rsidR="007B4892">
        <w:rPr>
          <w:rFonts w:ascii="Arial" w:hAnsi="Arial" w:cs="Arial"/>
          <w:lang w:val="sr-Latn-CS"/>
        </w:rPr>
        <w:t>n</w:t>
      </w:r>
      <w:r>
        <w:rPr>
          <w:rFonts w:ascii="Arial" w:hAnsi="Arial" w:cs="Arial"/>
          <w:lang w:val="sr-Latn-CS"/>
        </w:rPr>
        <w:t>oj vezi sa kvalitetom G</w:t>
      </w:r>
      <w:r w:rsidR="007B4892">
        <w:rPr>
          <w:rFonts w:ascii="Arial" w:hAnsi="Arial" w:cs="Arial"/>
          <w:lang w:val="sr-Latn-CS"/>
        </w:rPr>
        <w:t>oo</w:t>
      </w:r>
      <w:r>
        <w:rPr>
          <w:rFonts w:ascii="Arial" w:hAnsi="Arial" w:cs="Arial"/>
          <w:lang w:val="sr-Latn-CS"/>
        </w:rPr>
        <w:t>gle aplikacija koje su dostupne određenom području (Amerika je dostupna mnogo detaljnije nego npr Srbija).</w:t>
      </w:r>
    </w:p>
    <w:p w:rsidR="00D6176F" w:rsidRDefault="00D6176F" w:rsidP="007F5711">
      <w:pPr>
        <w:jc w:val="both"/>
        <w:rPr>
          <w:rFonts w:ascii="Arial" w:hAnsi="Arial" w:cs="Arial"/>
          <w:b/>
          <w:lang w:val="sr-Latn-CS"/>
        </w:rPr>
      </w:pPr>
    </w:p>
    <w:p w:rsidR="00A94C68" w:rsidRDefault="00A94C68" w:rsidP="00B87A76">
      <w:pPr>
        <w:jc w:val="center"/>
        <w:rPr>
          <w:rFonts w:ascii="Arial" w:hAnsi="Arial" w:cs="Arial"/>
          <w:b/>
          <w:lang w:val="sr-Latn-CS"/>
        </w:rPr>
      </w:pPr>
      <w:r>
        <w:rPr>
          <w:noProof/>
          <w:lang w:val="en-US"/>
        </w:rPr>
        <w:drawing>
          <wp:inline distT="0" distB="0" distL="0" distR="0" wp14:anchorId="678EEF4C" wp14:editId="330B78ED">
            <wp:extent cx="4104038" cy="217714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0675" t="17424" r="11509" b="16667"/>
                    <a:stretch/>
                  </pic:blipFill>
                  <pic:spPr bwMode="auto">
                    <a:xfrm>
                      <a:off x="0" y="0"/>
                      <a:ext cx="4111275" cy="2180981"/>
                    </a:xfrm>
                    <a:prstGeom prst="rect">
                      <a:avLst/>
                    </a:prstGeom>
                    <a:ln>
                      <a:noFill/>
                    </a:ln>
                    <a:extLst>
                      <a:ext uri="{53640926-AAD7-44D8-BBD7-CCE9431645EC}">
                        <a14:shadowObscured xmlns:a14="http://schemas.microsoft.com/office/drawing/2010/main"/>
                      </a:ext>
                    </a:extLst>
                  </pic:spPr>
                </pic:pic>
              </a:graphicData>
            </a:graphic>
          </wp:inline>
        </w:drawing>
      </w:r>
    </w:p>
    <w:p w:rsidR="00A94C68" w:rsidRDefault="00A94C68" w:rsidP="007F5711">
      <w:pPr>
        <w:jc w:val="both"/>
        <w:rPr>
          <w:rFonts w:ascii="Arial" w:hAnsi="Arial" w:cs="Arial"/>
          <w:b/>
          <w:lang w:val="sr-Latn-CS"/>
        </w:rPr>
      </w:pPr>
    </w:p>
    <w:p w:rsidR="00A94C68" w:rsidRDefault="00A94C68" w:rsidP="007F5711">
      <w:pPr>
        <w:jc w:val="both"/>
        <w:rPr>
          <w:rFonts w:ascii="Arial" w:hAnsi="Arial" w:cs="Arial"/>
          <w:b/>
          <w:lang w:val="sr-Latn-CS"/>
        </w:rPr>
      </w:pPr>
    </w:p>
    <w:p w:rsidR="007F5711" w:rsidRPr="007F5711" w:rsidRDefault="00D6176F" w:rsidP="007F5711">
      <w:pPr>
        <w:jc w:val="both"/>
        <w:rPr>
          <w:rFonts w:ascii="Arial" w:hAnsi="Arial" w:cs="Arial"/>
          <w:b/>
          <w:lang w:val="sr-Latn-CS"/>
        </w:rPr>
      </w:pPr>
      <w:r>
        <w:rPr>
          <w:rFonts w:ascii="Arial" w:hAnsi="Arial" w:cs="Arial"/>
          <w:b/>
          <w:lang w:val="sr-Latn-CS"/>
        </w:rPr>
        <w:t>Z</w:t>
      </w:r>
      <w:r w:rsidR="007F5711" w:rsidRPr="007F5711">
        <w:rPr>
          <w:rFonts w:ascii="Arial" w:hAnsi="Arial" w:cs="Arial"/>
          <w:b/>
          <w:lang w:val="sr-Latn-CS"/>
        </w:rPr>
        <w:t>aključak</w:t>
      </w:r>
    </w:p>
    <w:p w:rsidR="007F5711" w:rsidRPr="007F5711" w:rsidRDefault="007F5711" w:rsidP="007F5711">
      <w:pPr>
        <w:jc w:val="both"/>
        <w:rPr>
          <w:rFonts w:ascii="Arial" w:hAnsi="Arial" w:cs="Arial"/>
          <w:b/>
          <w:lang w:val="sr-Latn-CS"/>
        </w:rPr>
      </w:pPr>
    </w:p>
    <w:p w:rsidR="00DA6480" w:rsidRPr="007F5711" w:rsidRDefault="007F5711" w:rsidP="00215741">
      <w:pPr>
        <w:jc w:val="both"/>
        <w:rPr>
          <w:rFonts w:ascii="Arial" w:hAnsi="Arial" w:cs="Arial"/>
          <w:lang w:val="sr-Latn-CS"/>
        </w:rPr>
      </w:pPr>
      <w:r w:rsidRPr="007F5711">
        <w:rPr>
          <w:rFonts w:ascii="Arial" w:hAnsi="Arial" w:cs="Arial"/>
          <w:lang w:val="sr-Latn-CS"/>
        </w:rPr>
        <w:t>Prikazan je jedan broj novih funkcija i na osnovu višemesečne prakse u korišćenju rad u novoj verziji</w:t>
      </w:r>
      <w:r w:rsidR="00B87A76">
        <w:rPr>
          <w:rFonts w:ascii="Arial" w:hAnsi="Arial" w:cs="Arial"/>
          <w:lang w:val="sr-Latn-CS"/>
        </w:rPr>
        <w:t xml:space="preserve"> je </w:t>
      </w:r>
      <w:proofErr w:type="spellStart"/>
      <w:r w:rsidR="00B87A76">
        <w:rPr>
          <w:rFonts w:ascii="Arial" w:hAnsi="Arial" w:cs="Arial"/>
          <w:lang w:val="sr-Latn-CS"/>
        </w:rPr>
        <w:t>zahtevniji</w:t>
      </w:r>
      <w:proofErr w:type="spellEnd"/>
      <w:r w:rsidR="00B87A76">
        <w:rPr>
          <w:rFonts w:ascii="Arial" w:hAnsi="Arial" w:cs="Arial"/>
          <w:lang w:val="sr-Latn-CS"/>
        </w:rPr>
        <w:t xml:space="preserve"> i složeniji ali se posebna pažnja posvetila vremenu potrebnom za izradu novih opcija. Naime, ni jedna od opcija, ukoliko je postigne rutina, ne traje dugo da bi ta dužina mogla biti predmet rasprave i gubitka zbog nemogućnosti korekcije cene nalaza. Sa druge strane, inače superiorni vizuelni </w:t>
      </w:r>
      <w:r w:rsidR="00215741">
        <w:rPr>
          <w:rFonts w:ascii="Arial" w:hAnsi="Arial" w:cs="Arial"/>
          <w:lang w:val="sr-Latn-CS"/>
        </w:rPr>
        <w:t xml:space="preserve">efekti su još uverljiviji, posebno zbog znatno većeg broja opcija prilikom izrade video animacija. </w:t>
      </w:r>
    </w:p>
    <w:sectPr w:rsidR="00DA6480" w:rsidRPr="007F5711" w:rsidSect="00855E23">
      <w:pgSz w:w="11900" w:h="16840"/>
      <w:pgMar w:top="1440" w:right="1797" w:bottom="1440" w:left="1797" w:header="737" w:footer="34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92E98"/>
    <w:multiLevelType w:val="hybridMultilevel"/>
    <w:tmpl w:val="709A2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C84D1D"/>
    <w:multiLevelType w:val="hybridMultilevel"/>
    <w:tmpl w:val="163AE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8C1"/>
    <w:rsid w:val="00001133"/>
    <w:rsid w:val="000218AD"/>
    <w:rsid w:val="00075EA4"/>
    <w:rsid w:val="000B1461"/>
    <w:rsid w:val="000F76A5"/>
    <w:rsid w:val="0010509F"/>
    <w:rsid w:val="0010785E"/>
    <w:rsid w:val="00123C67"/>
    <w:rsid w:val="00130DDC"/>
    <w:rsid w:val="001C5B33"/>
    <w:rsid w:val="001D093E"/>
    <w:rsid w:val="001F7D29"/>
    <w:rsid w:val="00215741"/>
    <w:rsid w:val="0021777F"/>
    <w:rsid w:val="002401DF"/>
    <w:rsid w:val="002701F3"/>
    <w:rsid w:val="00276F79"/>
    <w:rsid w:val="002845FF"/>
    <w:rsid w:val="00396EA8"/>
    <w:rsid w:val="003A78A5"/>
    <w:rsid w:val="00430252"/>
    <w:rsid w:val="00436838"/>
    <w:rsid w:val="00542982"/>
    <w:rsid w:val="005E7B23"/>
    <w:rsid w:val="00630F80"/>
    <w:rsid w:val="00670D5C"/>
    <w:rsid w:val="006754EF"/>
    <w:rsid w:val="006B4D45"/>
    <w:rsid w:val="00741FF3"/>
    <w:rsid w:val="007B4892"/>
    <w:rsid w:val="007F5711"/>
    <w:rsid w:val="007F7B89"/>
    <w:rsid w:val="008218C1"/>
    <w:rsid w:val="008819CD"/>
    <w:rsid w:val="009453ED"/>
    <w:rsid w:val="009715B1"/>
    <w:rsid w:val="00A06C6E"/>
    <w:rsid w:val="00A344C9"/>
    <w:rsid w:val="00A5226C"/>
    <w:rsid w:val="00A927FD"/>
    <w:rsid w:val="00A94C68"/>
    <w:rsid w:val="00AA1AF1"/>
    <w:rsid w:val="00AA4333"/>
    <w:rsid w:val="00AE6E4F"/>
    <w:rsid w:val="00B14FD1"/>
    <w:rsid w:val="00B2098F"/>
    <w:rsid w:val="00B87A76"/>
    <w:rsid w:val="00B97755"/>
    <w:rsid w:val="00BA544F"/>
    <w:rsid w:val="00C71969"/>
    <w:rsid w:val="00CC3FB6"/>
    <w:rsid w:val="00D6176F"/>
    <w:rsid w:val="00D86E3B"/>
    <w:rsid w:val="00DC3C3E"/>
    <w:rsid w:val="00E22584"/>
    <w:rsid w:val="00E65E58"/>
    <w:rsid w:val="00E97A76"/>
    <w:rsid w:val="00EA4469"/>
    <w:rsid w:val="00EC45DD"/>
    <w:rsid w:val="00F109AE"/>
    <w:rsid w:val="00F80A26"/>
    <w:rsid w:val="00F80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711"/>
    <w:pPr>
      <w:spacing w:after="0" w:line="240" w:lineRule="auto"/>
    </w:pPr>
    <w:rPr>
      <w:rFonts w:eastAsiaTheme="minorEastAsia"/>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7F5711"/>
  </w:style>
  <w:style w:type="paragraph" w:styleId="BodyText">
    <w:name w:val="Body Text"/>
    <w:basedOn w:val="Normal"/>
    <w:link w:val="BodyTextChar"/>
    <w:rsid w:val="007F5711"/>
    <w:pPr>
      <w:jc w:val="both"/>
    </w:pPr>
    <w:rPr>
      <w:rFonts w:ascii="Times New Roman" w:eastAsia="Times New Roman" w:hAnsi="Times New Roman" w:cs="Times New Roman"/>
      <w:szCs w:val="20"/>
      <w:lang w:val="sr-Latn-CS"/>
    </w:rPr>
  </w:style>
  <w:style w:type="character" w:customStyle="1" w:styleId="BodyTextChar">
    <w:name w:val="Body Text Char"/>
    <w:basedOn w:val="DefaultParagraphFont"/>
    <w:link w:val="BodyText"/>
    <w:rsid w:val="007F5711"/>
    <w:rPr>
      <w:rFonts w:ascii="Times New Roman" w:eastAsia="Times New Roman" w:hAnsi="Times New Roman" w:cs="Times New Roman"/>
      <w:sz w:val="24"/>
      <w:szCs w:val="20"/>
      <w:lang w:val="sr-Latn-CS"/>
    </w:rPr>
  </w:style>
  <w:style w:type="paragraph" w:styleId="BalloonText">
    <w:name w:val="Balloon Text"/>
    <w:basedOn w:val="Normal"/>
    <w:link w:val="BalloonTextChar"/>
    <w:uiPriority w:val="99"/>
    <w:semiHidden/>
    <w:unhideWhenUsed/>
    <w:rsid w:val="007F5711"/>
    <w:rPr>
      <w:rFonts w:ascii="Tahoma" w:hAnsi="Tahoma" w:cs="Tahoma"/>
      <w:sz w:val="16"/>
      <w:szCs w:val="16"/>
    </w:rPr>
  </w:style>
  <w:style w:type="character" w:customStyle="1" w:styleId="BalloonTextChar">
    <w:name w:val="Balloon Text Char"/>
    <w:basedOn w:val="DefaultParagraphFont"/>
    <w:link w:val="BalloonText"/>
    <w:uiPriority w:val="99"/>
    <w:semiHidden/>
    <w:rsid w:val="007F5711"/>
    <w:rPr>
      <w:rFonts w:ascii="Tahoma" w:eastAsiaTheme="minorEastAsia" w:hAnsi="Tahoma" w:cs="Tahoma"/>
      <w:sz w:val="16"/>
      <w:szCs w:val="16"/>
      <w:lang w:val="en-GB"/>
    </w:rPr>
  </w:style>
  <w:style w:type="paragraph" w:styleId="ListParagraph">
    <w:name w:val="List Paragraph"/>
    <w:basedOn w:val="Normal"/>
    <w:uiPriority w:val="34"/>
    <w:qFormat/>
    <w:rsid w:val="002845FF"/>
    <w:pPr>
      <w:ind w:left="720"/>
      <w:contextualSpacing/>
    </w:pPr>
  </w:style>
  <w:style w:type="table" w:styleId="TableGrid">
    <w:name w:val="Table Grid"/>
    <w:basedOn w:val="TableNormal"/>
    <w:uiPriority w:val="59"/>
    <w:rsid w:val="00B87A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711"/>
    <w:pPr>
      <w:spacing w:after="0" w:line="240" w:lineRule="auto"/>
    </w:pPr>
    <w:rPr>
      <w:rFonts w:eastAsiaTheme="minorEastAsia"/>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7F5711"/>
  </w:style>
  <w:style w:type="paragraph" w:styleId="BodyText">
    <w:name w:val="Body Text"/>
    <w:basedOn w:val="Normal"/>
    <w:link w:val="BodyTextChar"/>
    <w:rsid w:val="007F5711"/>
    <w:pPr>
      <w:jc w:val="both"/>
    </w:pPr>
    <w:rPr>
      <w:rFonts w:ascii="Times New Roman" w:eastAsia="Times New Roman" w:hAnsi="Times New Roman" w:cs="Times New Roman"/>
      <w:szCs w:val="20"/>
      <w:lang w:val="sr-Latn-CS"/>
    </w:rPr>
  </w:style>
  <w:style w:type="character" w:customStyle="1" w:styleId="BodyTextChar">
    <w:name w:val="Body Text Char"/>
    <w:basedOn w:val="DefaultParagraphFont"/>
    <w:link w:val="BodyText"/>
    <w:rsid w:val="007F5711"/>
    <w:rPr>
      <w:rFonts w:ascii="Times New Roman" w:eastAsia="Times New Roman" w:hAnsi="Times New Roman" w:cs="Times New Roman"/>
      <w:sz w:val="24"/>
      <w:szCs w:val="20"/>
      <w:lang w:val="sr-Latn-CS"/>
    </w:rPr>
  </w:style>
  <w:style w:type="paragraph" w:styleId="BalloonText">
    <w:name w:val="Balloon Text"/>
    <w:basedOn w:val="Normal"/>
    <w:link w:val="BalloonTextChar"/>
    <w:uiPriority w:val="99"/>
    <w:semiHidden/>
    <w:unhideWhenUsed/>
    <w:rsid w:val="007F5711"/>
    <w:rPr>
      <w:rFonts w:ascii="Tahoma" w:hAnsi="Tahoma" w:cs="Tahoma"/>
      <w:sz w:val="16"/>
      <w:szCs w:val="16"/>
    </w:rPr>
  </w:style>
  <w:style w:type="character" w:customStyle="1" w:styleId="BalloonTextChar">
    <w:name w:val="Balloon Text Char"/>
    <w:basedOn w:val="DefaultParagraphFont"/>
    <w:link w:val="BalloonText"/>
    <w:uiPriority w:val="99"/>
    <w:semiHidden/>
    <w:rsid w:val="007F5711"/>
    <w:rPr>
      <w:rFonts w:ascii="Tahoma" w:eastAsiaTheme="minorEastAsia" w:hAnsi="Tahoma" w:cs="Tahoma"/>
      <w:sz w:val="16"/>
      <w:szCs w:val="16"/>
      <w:lang w:val="en-GB"/>
    </w:rPr>
  </w:style>
  <w:style w:type="paragraph" w:styleId="ListParagraph">
    <w:name w:val="List Paragraph"/>
    <w:basedOn w:val="Normal"/>
    <w:uiPriority w:val="34"/>
    <w:qFormat/>
    <w:rsid w:val="002845FF"/>
    <w:pPr>
      <w:ind w:left="720"/>
      <w:contextualSpacing/>
    </w:pPr>
  </w:style>
  <w:style w:type="table" w:styleId="TableGrid">
    <w:name w:val="Table Grid"/>
    <w:basedOn w:val="TableNormal"/>
    <w:uiPriority w:val="59"/>
    <w:rsid w:val="00B87A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4FEC0-9861-4546-9AD3-5B4657701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6</Pages>
  <Words>1034</Words>
  <Characters>5900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Istvan Bodollo</dc:creator>
  <cp:keywords/>
  <dc:description/>
  <cp:lastModifiedBy>Istvan Bodollo</cp:lastModifiedBy>
  <cp:revision>48</cp:revision>
  <dcterms:created xsi:type="dcterms:W3CDTF">2018-04-14T11:22:00Z</dcterms:created>
  <dcterms:modified xsi:type="dcterms:W3CDTF">2018-10-04T19:01:00Z</dcterms:modified>
</cp:coreProperties>
</file>